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BE" w:rsidRDefault="00E63994" w:rsidP="00CC6C1C">
      <w:pPr>
        <w:spacing w:line="240" w:lineRule="auto"/>
        <w:rPr>
          <w:rFonts w:ascii="Times New Roman" w:hAnsi="Times New Roman" w:cs="Times New Roman"/>
          <w:b/>
          <w:sz w:val="20"/>
          <w:szCs w:val="20"/>
        </w:rPr>
      </w:pPr>
      <w:r w:rsidRPr="00E63994">
        <w:rPr>
          <w:rFonts w:ascii="Times New Roman" w:hAnsi="Times New Roman" w:cs="Times New Roman"/>
          <w:b/>
          <w:sz w:val="20"/>
          <w:szCs w:val="20"/>
        </w:rPr>
        <w:t>SOME MOLECULAR TECHNIQUES APPLIED in DETERMINATION OF ENVIRONMENTAL MICROBIAL DIVERSITY</w:t>
      </w:r>
    </w:p>
    <w:p w:rsidR="00BA44BE" w:rsidRDefault="004D1F61" w:rsidP="00BA44BE">
      <w:pPr>
        <w:spacing w:line="240" w:lineRule="auto"/>
        <w:jc w:val="center"/>
        <w:rPr>
          <w:rFonts w:ascii="Times New Roman" w:hAnsi="Times New Roman" w:cs="Times New Roman"/>
          <w:b/>
          <w:sz w:val="20"/>
          <w:szCs w:val="20"/>
        </w:rPr>
      </w:pPr>
      <w:r w:rsidRPr="001E477E">
        <w:rPr>
          <w:rFonts w:ascii="Times New Roman" w:eastAsia="Times New Roman" w:hAnsi="Times New Roman" w:cs="Times New Roman"/>
          <w:b/>
          <w:sz w:val="20"/>
          <w:szCs w:val="20"/>
        </w:rPr>
        <w:t>Nihal DOĞRUÖZ GÜNGÖR</w:t>
      </w:r>
      <w:r w:rsidR="002670FB" w:rsidRPr="001E477E">
        <w:rPr>
          <w:rFonts w:ascii="Times New Roman" w:eastAsia="Times New Roman" w:hAnsi="Times New Roman" w:cs="Times New Roman"/>
          <w:b/>
          <w:sz w:val="20"/>
          <w:szCs w:val="20"/>
        </w:rPr>
        <w:t>*</w:t>
      </w:r>
      <w:r w:rsidRPr="001E477E">
        <w:rPr>
          <w:rFonts w:ascii="Times New Roman" w:eastAsia="Times New Roman" w:hAnsi="Times New Roman" w:cs="Times New Roman"/>
          <w:b/>
          <w:sz w:val="20"/>
          <w:szCs w:val="20"/>
        </w:rPr>
        <w:t xml:space="preserve"> </w:t>
      </w:r>
    </w:p>
    <w:p w:rsidR="004D1F61" w:rsidRPr="00BA44BE" w:rsidRDefault="004D1F61" w:rsidP="00BA44BE">
      <w:pPr>
        <w:spacing w:line="240" w:lineRule="auto"/>
        <w:jc w:val="center"/>
        <w:rPr>
          <w:rFonts w:ascii="Times New Roman" w:hAnsi="Times New Roman" w:cs="Times New Roman"/>
          <w:b/>
          <w:sz w:val="16"/>
          <w:szCs w:val="16"/>
        </w:rPr>
      </w:pPr>
      <w:r w:rsidRPr="00BA44BE">
        <w:rPr>
          <w:rFonts w:ascii="Times New Roman" w:hAnsi="Times New Roman" w:cs="Times New Roman"/>
          <w:i/>
          <w:sz w:val="16"/>
          <w:szCs w:val="16"/>
        </w:rPr>
        <w:t>İstanbul Üniversitesi, Fen Fakültesi, Biyoloji Bölümü, Temel ve Endüstriyel Mikrobiyoloji ABD, İstanbul</w:t>
      </w:r>
      <w:r w:rsidRPr="00BA44BE">
        <w:rPr>
          <w:rFonts w:ascii="Times New Roman" w:eastAsia="CMTI10" w:hAnsi="Times New Roman" w:cs="Times New Roman"/>
          <w:i/>
          <w:iCs/>
          <w:sz w:val="16"/>
          <w:szCs w:val="16"/>
          <w:vertAlign w:val="superscript"/>
        </w:rPr>
        <w:t xml:space="preserve"> </w:t>
      </w:r>
    </w:p>
    <w:p w:rsidR="004D1F61" w:rsidRDefault="004D1F61" w:rsidP="00BA44BE">
      <w:pPr>
        <w:spacing w:after="0" w:line="240" w:lineRule="auto"/>
        <w:rPr>
          <w:rFonts w:ascii="Times New Roman" w:hAnsi="Times New Roman" w:cs="Times New Roman"/>
          <w:b/>
          <w:sz w:val="16"/>
          <w:szCs w:val="16"/>
        </w:rPr>
      </w:pPr>
    </w:p>
    <w:p w:rsidR="00BA44BE" w:rsidRDefault="004055CF" w:rsidP="00BA44BE">
      <w:pPr>
        <w:spacing w:after="0" w:line="240" w:lineRule="auto"/>
        <w:rPr>
          <w:rFonts w:ascii="Times New Roman" w:hAnsi="Times New Roman" w:cs="Times New Roman"/>
          <w:b/>
          <w:sz w:val="16"/>
          <w:szCs w:val="16"/>
        </w:rPr>
      </w:pPr>
      <w:r w:rsidRPr="00BA44BE">
        <w:rPr>
          <w:rFonts w:ascii="Times New Roman" w:hAnsi="Times New Roman" w:cs="Times New Roman"/>
          <w:b/>
          <w:sz w:val="16"/>
          <w:szCs w:val="16"/>
        </w:rPr>
        <w:t xml:space="preserve">DOĞAL ÇEVRELERDEKİ MİKROBİYAL ÇEŞİTLİLİĞİN </w:t>
      </w:r>
      <w:r w:rsidRPr="00BA44BE">
        <w:rPr>
          <w:rFonts w:ascii="Times New Roman" w:hAnsi="Times New Roman" w:cs="Times New Roman"/>
          <w:b/>
          <w:caps/>
          <w:sz w:val="16"/>
          <w:szCs w:val="16"/>
        </w:rPr>
        <w:t>b</w:t>
      </w:r>
      <w:r w:rsidRPr="00BA44BE">
        <w:rPr>
          <w:rFonts w:ascii="Times New Roman" w:eastAsia="Times New Roman" w:hAnsi="Times New Roman" w:cs="Times New Roman"/>
          <w:b/>
          <w:caps/>
          <w:sz w:val="16"/>
          <w:szCs w:val="16"/>
        </w:rPr>
        <w:t>elirlenmesi İÇİN KULLANANILAN BAZI MOLEKÜLER TEKNİKLER</w:t>
      </w:r>
      <w:r w:rsidR="00BA44BE" w:rsidRPr="00BA44BE">
        <w:rPr>
          <w:rFonts w:ascii="Times New Roman" w:hAnsi="Times New Roman" w:cs="Times New Roman"/>
          <w:b/>
          <w:sz w:val="16"/>
          <w:szCs w:val="16"/>
        </w:rPr>
        <w:t xml:space="preserve"> </w:t>
      </w:r>
    </w:p>
    <w:p w:rsidR="00BA44BE" w:rsidRDefault="00BA44BE" w:rsidP="00BA44BE">
      <w:pPr>
        <w:spacing w:after="0" w:line="240" w:lineRule="auto"/>
        <w:rPr>
          <w:rFonts w:ascii="Times New Roman" w:hAnsi="Times New Roman" w:cs="Times New Roman"/>
          <w:b/>
          <w:sz w:val="16"/>
          <w:szCs w:val="16"/>
        </w:rPr>
      </w:pPr>
    </w:p>
    <w:p w:rsidR="001326FD" w:rsidRDefault="00BA44BE" w:rsidP="00BA44BE">
      <w:pPr>
        <w:spacing w:after="0" w:line="240" w:lineRule="auto"/>
        <w:rPr>
          <w:rFonts w:ascii="Times New Roman" w:hAnsi="Times New Roman" w:cs="Times New Roman"/>
          <w:b/>
          <w:sz w:val="16"/>
          <w:szCs w:val="16"/>
        </w:rPr>
      </w:pPr>
      <w:r w:rsidRPr="001E477E">
        <w:rPr>
          <w:rFonts w:ascii="Times New Roman" w:hAnsi="Times New Roman" w:cs="Times New Roman"/>
          <w:b/>
          <w:sz w:val="16"/>
          <w:szCs w:val="16"/>
        </w:rPr>
        <w:t>Abstract</w:t>
      </w:r>
    </w:p>
    <w:p w:rsidR="001326FD" w:rsidRDefault="001326FD" w:rsidP="00BA44BE">
      <w:pPr>
        <w:spacing w:after="0" w:line="240" w:lineRule="auto"/>
        <w:rPr>
          <w:rFonts w:ascii="Times New Roman" w:hAnsi="Times New Roman" w:cs="Times New Roman"/>
          <w:b/>
          <w:sz w:val="16"/>
          <w:szCs w:val="16"/>
        </w:rPr>
      </w:pPr>
    </w:p>
    <w:p w:rsidR="00BA44BE" w:rsidRPr="001326FD" w:rsidRDefault="001326FD" w:rsidP="001326FD">
      <w:pPr>
        <w:spacing w:after="0" w:line="240" w:lineRule="auto"/>
        <w:jc w:val="both"/>
        <w:rPr>
          <w:rFonts w:ascii="Times New Roman" w:hAnsi="Times New Roman" w:cs="Times New Roman"/>
          <w:sz w:val="16"/>
          <w:szCs w:val="16"/>
        </w:rPr>
      </w:pPr>
      <w:r w:rsidRPr="001326FD">
        <w:rPr>
          <w:rFonts w:ascii="Times New Roman" w:hAnsi="Times New Roman" w:cs="Times New Roman"/>
          <w:sz w:val="16"/>
          <w:szCs w:val="16"/>
        </w:rPr>
        <w:t xml:space="preserve">The most important questions to be answered in the studies regarding the diversity of microorganisms in natural ecosystems are the functions of bacterial communities and how the compositions of these communities are affected by environmental changes. In order to answer these questions, there needs to be conducted advanced studies concerning the community structure. The total bacteria community studies require a huge amount of genetic data and high range of genetic diversity. Molecular techniques are quite valuable in researching the structure and diversity of bacterial communities. To combine various complementary </w:t>
      </w:r>
      <w:r w:rsidR="00062C96">
        <w:rPr>
          <w:rFonts w:ascii="Times New Roman" w:hAnsi="Times New Roman" w:cs="Times New Roman"/>
          <w:sz w:val="16"/>
          <w:szCs w:val="16"/>
        </w:rPr>
        <w:t xml:space="preserve">molecular </w:t>
      </w:r>
      <w:r w:rsidRPr="001326FD">
        <w:rPr>
          <w:rFonts w:ascii="Times New Roman" w:hAnsi="Times New Roman" w:cs="Times New Roman"/>
          <w:sz w:val="16"/>
          <w:szCs w:val="16"/>
        </w:rPr>
        <w:t xml:space="preserve">techniques is a nice strategy to keep track of microbial community changes in natural ecosystems. Combining some commonly-used techniques, i.e. polymerase chain reaction (PCR), denaturing gradient gel electrophoresis (DGGE), molecular cloning and fluorescence in situ hybridization (FISH), this </w:t>
      </w:r>
      <w:r w:rsidR="00CB55C2">
        <w:rPr>
          <w:rFonts w:ascii="Times New Roman" w:hAnsi="Times New Roman" w:cs="Times New Roman"/>
          <w:sz w:val="16"/>
          <w:szCs w:val="16"/>
        </w:rPr>
        <w:t>review</w:t>
      </w:r>
      <w:r w:rsidRPr="001326FD">
        <w:rPr>
          <w:rFonts w:ascii="Times New Roman" w:hAnsi="Times New Roman" w:cs="Times New Roman"/>
          <w:sz w:val="16"/>
          <w:szCs w:val="16"/>
        </w:rPr>
        <w:t xml:space="preserve"> evaluates the advantages of using these techniques together in determining microbial diversity in environmental samples.</w:t>
      </w:r>
    </w:p>
    <w:p w:rsidR="00BA44BE" w:rsidRPr="00883369" w:rsidRDefault="00BA44BE" w:rsidP="00BA44BE">
      <w:pPr>
        <w:spacing w:after="0" w:line="240" w:lineRule="auto"/>
        <w:rPr>
          <w:rFonts w:ascii="Times New Roman" w:hAnsi="Times New Roman" w:cs="Times New Roman"/>
          <w:sz w:val="16"/>
          <w:szCs w:val="16"/>
        </w:rPr>
      </w:pPr>
      <w:r w:rsidRPr="001E477E">
        <w:rPr>
          <w:rFonts w:ascii="Times New Roman" w:hAnsi="Times New Roman" w:cs="Times New Roman"/>
          <w:b/>
          <w:sz w:val="16"/>
          <w:szCs w:val="16"/>
        </w:rPr>
        <w:t>Key words:</w:t>
      </w:r>
      <w:r w:rsidR="00883369">
        <w:rPr>
          <w:rFonts w:ascii="Times New Roman" w:hAnsi="Times New Roman" w:cs="Times New Roman"/>
          <w:b/>
          <w:sz w:val="16"/>
          <w:szCs w:val="16"/>
        </w:rPr>
        <w:t xml:space="preserve"> </w:t>
      </w:r>
      <w:r w:rsidR="00883369" w:rsidRPr="00883369">
        <w:rPr>
          <w:rFonts w:ascii="Times New Roman" w:hAnsi="Times New Roman" w:cs="Times New Roman"/>
          <w:sz w:val="16"/>
          <w:szCs w:val="16"/>
        </w:rPr>
        <w:t>Enviromental samples, molecular techniques, microbial diversity</w:t>
      </w:r>
    </w:p>
    <w:p w:rsidR="00BA44BE" w:rsidRDefault="00BA44BE" w:rsidP="00BA44BE">
      <w:pPr>
        <w:spacing w:after="0" w:line="240" w:lineRule="auto"/>
        <w:rPr>
          <w:rFonts w:ascii="Times New Roman" w:hAnsi="Times New Roman" w:cs="Times New Roman"/>
          <w:b/>
          <w:sz w:val="16"/>
          <w:szCs w:val="16"/>
        </w:rPr>
      </w:pPr>
    </w:p>
    <w:p w:rsidR="001326FD" w:rsidRDefault="001326FD" w:rsidP="00BA44BE">
      <w:pPr>
        <w:spacing w:after="0" w:line="240" w:lineRule="auto"/>
        <w:rPr>
          <w:rFonts w:ascii="Times New Roman" w:hAnsi="Times New Roman" w:cs="Times New Roman"/>
          <w:b/>
          <w:sz w:val="16"/>
          <w:szCs w:val="16"/>
        </w:rPr>
      </w:pPr>
    </w:p>
    <w:p w:rsidR="00BA44BE" w:rsidRPr="007E05C2" w:rsidRDefault="00BA44BE" w:rsidP="00BA44BE">
      <w:pPr>
        <w:spacing w:after="0" w:line="240" w:lineRule="auto"/>
        <w:rPr>
          <w:rFonts w:ascii="Times New Roman" w:hAnsi="Times New Roman" w:cs="Times New Roman"/>
          <w:b/>
          <w:sz w:val="16"/>
          <w:szCs w:val="16"/>
        </w:rPr>
      </w:pPr>
      <w:r>
        <w:rPr>
          <w:rFonts w:ascii="Times New Roman" w:hAnsi="Times New Roman" w:cs="Times New Roman"/>
          <w:b/>
          <w:sz w:val="16"/>
          <w:szCs w:val="16"/>
        </w:rPr>
        <w:t>Özet</w:t>
      </w:r>
    </w:p>
    <w:p w:rsidR="00697D19" w:rsidRDefault="00697D19" w:rsidP="00BA44BE">
      <w:pPr>
        <w:spacing w:after="0" w:line="240" w:lineRule="auto"/>
        <w:jc w:val="both"/>
        <w:rPr>
          <w:rFonts w:ascii="Times New Roman" w:hAnsi="Times New Roman" w:cs="Times New Roman"/>
          <w:b/>
          <w:sz w:val="16"/>
          <w:szCs w:val="16"/>
        </w:rPr>
      </w:pPr>
    </w:p>
    <w:p w:rsidR="004055CF" w:rsidRPr="00BA44BE" w:rsidRDefault="00AE66CA" w:rsidP="00BA44BE">
      <w:pPr>
        <w:spacing w:after="0" w:line="240" w:lineRule="auto"/>
        <w:jc w:val="both"/>
        <w:rPr>
          <w:rFonts w:ascii="Times New Roman" w:hAnsi="Times New Roman" w:cs="Times New Roman"/>
          <w:sz w:val="16"/>
          <w:szCs w:val="16"/>
        </w:rPr>
      </w:pPr>
      <w:r w:rsidRPr="00BA44BE">
        <w:rPr>
          <w:rFonts w:ascii="Times New Roman" w:hAnsi="Times New Roman" w:cs="Times New Roman"/>
          <w:sz w:val="16"/>
          <w:szCs w:val="16"/>
        </w:rPr>
        <w:t xml:space="preserve">Doğal ekosistemlerdeki mikroorganizma biyoçeşitliliği ile ilgili </w:t>
      </w:r>
      <w:r w:rsidR="00062C96">
        <w:rPr>
          <w:rFonts w:ascii="Times New Roman" w:hAnsi="Times New Roman" w:cs="Times New Roman"/>
          <w:sz w:val="16"/>
          <w:szCs w:val="16"/>
        </w:rPr>
        <w:t>çalışmalar</w:t>
      </w:r>
      <w:r w:rsidR="004055CF" w:rsidRPr="00BA44BE">
        <w:rPr>
          <w:rFonts w:ascii="Times New Roman" w:hAnsi="Times New Roman" w:cs="Times New Roman"/>
          <w:sz w:val="16"/>
          <w:szCs w:val="16"/>
        </w:rPr>
        <w:t>da ele alınması gereken en önemli sorular bakteriyal komünitelerin fonksiyonları ve çevresel değişimlerden komünite kompozisyonlarının nasıl etkilendiğidir. B</w:t>
      </w:r>
      <w:r w:rsidR="00010363">
        <w:rPr>
          <w:rFonts w:ascii="Times New Roman" w:hAnsi="Times New Roman" w:cs="Times New Roman"/>
          <w:sz w:val="16"/>
          <w:szCs w:val="16"/>
        </w:rPr>
        <w:t>u soruları cevaplamak için, komü</w:t>
      </w:r>
      <w:r w:rsidR="004055CF" w:rsidRPr="00BA44BE">
        <w:rPr>
          <w:rFonts w:ascii="Times New Roman" w:hAnsi="Times New Roman" w:cs="Times New Roman"/>
          <w:sz w:val="16"/>
          <w:szCs w:val="16"/>
        </w:rPr>
        <w:t>nite yapısı ile ilgili ileri çalışmalar gerekmektedir. Total bakteri komünite çalışmaları</w:t>
      </w:r>
      <w:r w:rsidR="00062C96">
        <w:rPr>
          <w:rFonts w:ascii="Times New Roman" w:hAnsi="Times New Roman" w:cs="Times New Roman"/>
          <w:sz w:val="16"/>
          <w:szCs w:val="16"/>
        </w:rPr>
        <w:t>,</w:t>
      </w:r>
      <w:r w:rsidR="004055CF" w:rsidRPr="00BA44BE">
        <w:rPr>
          <w:rFonts w:ascii="Times New Roman" w:hAnsi="Times New Roman" w:cs="Times New Roman"/>
          <w:sz w:val="16"/>
          <w:szCs w:val="16"/>
        </w:rPr>
        <w:t xml:space="preserve"> </w:t>
      </w:r>
      <w:r w:rsidR="00062C96">
        <w:rPr>
          <w:rFonts w:ascii="Times New Roman" w:hAnsi="Times New Roman" w:cs="Times New Roman"/>
          <w:sz w:val="16"/>
          <w:szCs w:val="16"/>
        </w:rPr>
        <w:t>çok miktarda genetik bilgi ve</w:t>
      </w:r>
      <w:r w:rsidR="004055CF" w:rsidRPr="00BA44BE">
        <w:rPr>
          <w:rFonts w:ascii="Times New Roman" w:hAnsi="Times New Roman" w:cs="Times New Roman"/>
          <w:sz w:val="16"/>
          <w:szCs w:val="16"/>
        </w:rPr>
        <w:t xml:space="preserve"> yüksek genetik çeşitlilik içermektedir. Moleküler yönte</w:t>
      </w:r>
      <w:r w:rsidR="00010363">
        <w:rPr>
          <w:rFonts w:ascii="Times New Roman" w:hAnsi="Times New Roman" w:cs="Times New Roman"/>
          <w:sz w:val="16"/>
          <w:szCs w:val="16"/>
        </w:rPr>
        <w:t>mler, bakteriyal komü</w:t>
      </w:r>
      <w:r w:rsidR="00062C96">
        <w:rPr>
          <w:rFonts w:ascii="Times New Roman" w:hAnsi="Times New Roman" w:cs="Times New Roman"/>
          <w:sz w:val="16"/>
          <w:szCs w:val="16"/>
        </w:rPr>
        <w:t>nitelerin</w:t>
      </w:r>
      <w:r w:rsidR="004055CF" w:rsidRPr="00BA44BE">
        <w:rPr>
          <w:rFonts w:ascii="Times New Roman" w:hAnsi="Times New Roman" w:cs="Times New Roman"/>
          <w:sz w:val="16"/>
          <w:szCs w:val="16"/>
        </w:rPr>
        <w:t xml:space="preserve"> yapılarını ve çeşitliliklerini araştırmak için oldukça değerli araçlardır. Birbirini tamamlayan farklı </w:t>
      </w:r>
      <w:r w:rsidR="00062C96">
        <w:rPr>
          <w:rFonts w:ascii="Times New Roman" w:hAnsi="Times New Roman" w:cs="Times New Roman"/>
          <w:sz w:val="16"/>
          <w:szCs w:val="16"/>
        </w:rPr>
        <w:t xml:space="preserve">moleküler </w:t>
      </w:r>
      <w:r w:rsidR="00010363">
        <w:rPr>
          <w:rFonts w:ascii="Times New Roman" w:hAnsi="Times New Roman" w:cs="Times New Roman"/>
          <w:sz w:val="16"/>
          <w:szCs w:val="16"/>
        </w:rPr>
        <w:t>yöntemlerin kom</w:t>
      </w:r>
      <w:r w:rsidR="004055CF" w:rsidRPr="00BA44BE">
        <w:rPr>
          <w:rFonts w:ascii="Times New Roman" w:hAnsi="Times New Roman" w:cs="Times New Roman"/>
          <w:sz w:val="16"/>
          <w:szCs w:val="16"/>
        </w:rPr>
        <w:t>binasyonu, doğal ekosistemlerde mikrobiyal komnite değişikliklerini izlemek için oldukça iyi bir stratejidir. Bu derlemede günümüzde kullanılmakta olan, polimeraz zincir reaksiyonu</w:t>
      </w:r>
      <w:r w:rsidR="00BA44BE">
        <w:rPr>
          <w:rFonts w:ascii="Times New Roman" w:hAnsi="Times New Roman" w:cs="Times New Roman"/>
          <w:sz w:val="16"/>
          <w:szCs w:val="16"/>
        </w:rPr>
        <w:t xml:space="preserve"> </w:t>
      </w:r>
      <w:r w:rsidR="004055CF" w:rsidRPr="00BA44BE">
        <w:rPr>
          <w:rFonts w:ascii="Times New Roman" w:hAnsi="Times New Roman" w:cs="Times New Roman"/>
          <w:sz w:val="16"/>
          <w:szCs w:val="16"/>
        </w:rPr>
        <w:t xml:space="preserve">(PCR), denatüran jel elektroforezi (DGGE), moleküler klonlama ve </w:t>
      </w:r>
      <w:r w:rsidR="004055CF" w:rsidRPr="00BA44BE">
        <w:rPr>
          <w:rFonts w:ascii="Times New Roman" w:eastAsia="TimesNewRomanPSMT" w:hAnsi="Times New Roman" w:cs="Times New Roman"/>
          <w:sz w:val="16"/>
          <w:szCs w:val="16"/>
        </w:rPr>
        <w:t xml:space="preserve">floresan </w:t>
      </w:r>
      <w:r w:rsidR="004055CF" w:rsidRPr="00BA44BE">
        <w:rPr>
          <w:rFonts w:ascii="Times New Roman" w:eastAsia="TimesNewRomanPSMT" w:hAnsi="Times New Roman" w:cs="Times New Roman"/>
          <w:iCs/>
          <w:sz w:val="16"/>
          <w:szCs w:val="16"/>
        </w:rPr>
        <w:t>in situ</w:t>
      </w:r>
      <w:r w:rsidR="004055CF" w:rsidRPr="00BA44BE">
        <w:rPr>
          <w:rFonts w:ascii="Times New Roman" w:eastAsia="TimesNewRomanPSMT" w:hAnsi="Times New Roman" w:cs="Times New Roman"/>
          <w:i/>
          <w:iCs/>
          <w:sz w:val="16"/>
          <w:szCs w:val="16"/>
        </w:rPr>
        <w:t xml:space="preserve"> </w:t>
      </w:r>
      <w:r w:rsidR="004055CF" w:rsidRPr="00BA44BE">
        <w:rPr>
          <w:rFonts w:ascii="Times New Roman" w:eastAsia="TimesNewRomanPSMT" w:hAnsi="Times New Roman" w:cs="Times New Roman"/>
          <w:sz w:val="16"/>
          <w:szCs w:val="16"/>
        </w:rPr>
        <w:t>hibridizasyon</w:t>
      </w:r>
      <w:r w:rsidR="004055CF" w:rsidRPr="00BA44BE">
        <w:rPr>
          <w:rFonts w:ascii="Times New Roman" w:hAnsi="Times New Roman" w:cs="Times New Roman"/>
          <w:sz w:val="16"/>
          <w:szCs w:val="16"/>
        </w:rPr>
        <w:t xml:space="preserve"> (FISH) yöntemlerinin birlikte kullanılarak çevresel örneklerdeki mikrobiyal çeşitliliğin belirlenmesi ve bu yöntemlerin birlikte kullanılmasındaki avantajları değerlendirmektedir.</w:t>
      </w:r>
    </w:p>
    <w:p w:rsidR="001E477E" w:rsidRPr="00883369" w:rsidRDefault="000C20B4" w:rsidP="00BA44BE">
      <w:pPr>
        <w:spacing w:after="0" w:line="240" w:lineRule="auto"/>
        <w:rPr>
          <w:rFonts w:ascii="Times New Roman" w:hAnsi="Times New Roman" w:cs="Times New Roman"/>
          <w:sz w:val="16"/>
          <w:szCs w:val="16"/>
        </w:rPr>
      </w:pPr>
      <w:r w:rsidRPr="00BA44BE">
        <w:rPr>
          <w:rFonts w:ascii="Times New Roman" w:hAnsi="Times New Roman" w:cs="Times New Roman"/>
          <w:b/>
          <w:sz w:val="16"/>
          <w:szCs w:val="16"/>
        </w:rPr>
        <w:t xml:space="preserve">Anahtar </w:t>
      </w:r>
      <w:r w:rsidR="001E477E" w:rsidRPr="00BA44BE">
        <w:rPr>
          <w:rFonts w:ascii="Times New Roman" w:hAnsi="Times New Roman" w:cs="Times New Roman"/>
          <w:b/>
          <w:sz w:val="16"/>
          <w:szCs w:val="16"/>
        </w:rPr>
        <w:t>sözcük</w:t>
      </w:r>
      <w:r w:rsidRPr="00BA44BE">
        <w:rPr>
          <w:rFonts w:ascii="Times New Roman" w:hAnsi="Times New Roman" w:cs="Times New Roman"/>
          <w:b/>
          <w:sz w:val="16"/>
          <w:szCs w:val="16"/>
        </w:rPr>
        <w:t>ler</w:t>
      </w:r>
      <w:r w:rsidR="001E477E" w:rsidRPr="00BA44BE">
        <w:rPr>
          <w:rFonts w:ascii="Times New Roman" w:hAnsi="Times New Roman" w:cs="Times New Roman"/>
          <w:b/>
          <w:sz w:val="16"/>
          <w:szCs w:val="16"/>
        </w:rPr>
        <w:t>:</w:t>
      </w:r>
      <w:r w:rsidR="00883369">
        <w:rPr>
          <w:rFonts w:ascii="Times New Roman" w:hAnsi="Times New Roman" w:cs="Times New Roman"/>
          <w:b/>
          <w:sz w:val="16"/>
          <w:szCs w:val="16"/>
        </w:rPr>
        <w:t xml:space="preserve"> </w:t>
      </w:r>
      <w:r w:rsidR="00883369" w:rsidRPr="00883369">
        <w:rPr>
          <w:rFonts w:ascii="Times New Roman" w:hAnsi="Times New Roman" w:cs="Times New Roman"/>
          <w:sz w:val="16"/>
          <w:szCs w:val="16"/>
        </w:rPr>
        <w:t xml:space="preserve">Çevresel örnekler, moleküler teknikler, mikrobiyal çeşitlilik </w:t>
      </w:r>
    </w:p>
    <w:p w:rsidR="00FF55F5" w:rsidRDefault="00FF55F5" w:rsidP="000625E5">
      <w:pPr>
        <w:pStyle w:val="ListeParagraf"/>
        <w:spacing w:line="240" w:lineRule="auto"/>
        <w:rPr>
          <w:rFonts w:ascii="Times New Roman" w:hAnsi="Times New Roman" w:cs="Times New Roman"/>
          <w:b/>
          <w:sz w:val="18"/>
          <w:szCs w:val="18"/>
        </w:rPr>
      </w:pPr>
    </w:p>
    <w:p w:rsidR="00FF55F5" w:rsidRDefault="00FF55F5" w:rsidP="00FF55F5">
      <w:pPr>
        <w:pStyle w:val="ListeParagraf"/>
        <w:numPr>
          <w:ilvl w:val="0"/>
          <w:numId w:val="1"/>
        </w:numPr>
        <w:spacing w:line="240" w:lineRule="auto"/>
        <w:rPr>
          <w:rFonts w:ascii="Times New Roman" w:hAnsi="Times New Roman" w:cs="Times New Roman"/>
          <w:b/>
          <w:sz w:val="18"/>
          <w:szCs w:val="18"/>
        </w:rPr>
      </w:pPr>
      <w:r w:rsidRPr="001E477E">
        <w:rPr>
          <w:rFonts w:ascii="Times New Roman" w:hAnsi="Times New Roman" w:cs="Times New Roman"/>
          <w:b/>
          <w:sz w:val="18"/>
          <w:szCs w:val="18"/>
        </w:rPr>
        <w:t>GİRİŞ</w:t>
      </w:r>
    </w:p>
    <w:p w:rsidR="003F4128" w:rsidRPr="003F4128" w:rsidRDefault="00FF55F5" w:rsidP="00D776E8">
      <w:pPr>
        <w:spacing w:line="240" w:lineRule="auto"/>
        <w:jc w:val="both"/>
        <w:rPr>
          <w:rFonts w:ascii="Times New Roman" w:hAnsi="Times New Roman" w:cs="Times New Roman"/>
          <w:sz w:val="18"/>
          <w:szCs w:val="18"/>
        </w:rPr>
        <w:sectPr w:rsidR="003F4128" w:rsidRPr="003F4128" w:rsidSect="005D6744">
          <w:pgSz w:w="11906" w:h="16838" w:code="9"/>
          <w:pgMar w:top="3969" w:right="2410" w:bottom="2977" w:left="2410" w:header="709" w:footer="709" w:gutter="0"/>
          <w:cols w:space="708"/>
          <w:docGrid w:linePitch="360"/>
        </w:sectPr>
      </w:pPr>
      <w:r>
        <w:rPr>
          <w:rFonts w:ascii="Times New Roman" w:hAnsi="Times New Roman" w:cs="Times New Roman"/>
          <w:sz w:val="18"/>
          <w:szCs w:val="18"/>
        </w:rPr>
        <w:tab/>
      </w:r>
      <w:r w:rsidRPr="00BA44BE">
        <w:rPr>
          <w:rFonts w:ascii="Times New Roman" w:hAnsi="Times New Roman" w:cs="Times New Roman"/>
          <w:sz w:val="18"/>
          <w:szCs w:val="18"/>
        </w:rPr>
        <w:t>Çoğu mikroorganizmanın kültürünün yapılmasındaki zorluklar mikrobiyal ekosistem çalışmalarını sınırlandırır. Moleküler yöntemler,</w:t>
      </w:r>
      <w:r w:rsidR="00010363">
        <w:rPr>
          <w:rFonts w:ascii="Times New Roman" w:hAnsi="Times New Roman" w:cs="Times New Roman"/>
          <w:sz w:val="18"/>
          <w:szCs w:val="18"/>
        </w:rPr>
        <w:t xml:space="preserve"> bakteriyal komü</w:t>
      </w:r>
      <w:r>
        <w:rPr>
          <w:rFonts w:ascii="Times New Roman" w:hAnsi="Times New Roman" w:cs="Times New Roman"/>
          <w:sz w:val="18"/>
          <w:szCs w:val="18"/>
        </w:rPr>
        <w:t>nitelerin</w:t>
      </w:r>
      <w:r w:rsidRPr="00BA44BE">
        <w:rPr>
          <w:rFonts w:ascii="Times New Roman" w:hAnsi="Times New Roman" w:cs="Times New Roman"/>
          <w:sz w:val="18"/>
          <w:szCs w:val="18"/>
        </w:rPr>
        <w:t xml:space="preserve"> yapılarını ve çeşitliliklerini araştırmak için oldukça değerli araçlardır. Bu teknikler hem kültüre edilebilen hem de kültüre edilemeyen mikroorganizmalar için kullanılabilir. Kültür bağımsız teknikler, çevresel </w:t>
      </w:r>
      <w:r w:rsidRPr="005204ED">
        <w:rPr>
          <w:rFonts w:ascii="Times New Roman" w:hAnsi="Times New Roman" w:cs="Times New Roman"/>
          <w:sz w:val="18"/>
          <w:szCs w:val="18"/>
        </w:rPr>
        <w:t>örneklerden elde edilen nükleik asit ek</w:t>
      </w:r>
      <w:r w:rsidR="00010363" w:rsidRPr="005204ED">
        <w:rPr>
          <w:rFonts w:ascii="Times New Roman" w:hAnsi="Times New Roman" w:cs="Times New Roman"/>
          <w:sz w:val="18"/>
          <w:szCs w:val="18"/>
        </w:rPr>
        <w:t>straksiyonunu temel alır ve komü</w:t>
      </w:r>
      <w:r w:rsidRPr="005204ED">
        <w:rPr>
          <w:rFonts w:ascii="Times New Roman" w:hAnsi="Times New Roman" w:cs="Times New Roman"/>
          <w:sz w:val="18"/>
          <w:szCs w:val="18"/>
        </w:rPr>
        <w:t>nite yapı ve çeşitlliği hakkında bilgi sağlar. Birbirini tamamlayan farklı yöntemlerin kombinasyonu, doğa</w:t>
      </w:r>
      <w:r w:rsidR="00010363" w:rsidRPr="005204ED">
        <w:rPr>
          <w:rFonts w:ascii="Times New Roman" w:hAnsi="Times New Roman" w:cs="Times New Roman"/>
          <w:sz w:val="18"/>
          <w:szCs w:val="18"/>
        </w:rPr>
        <w:t>l ekosistemlerde mikrobiyal komü</w:t>
      </w:r>
      <w:r w:rsidRPr="005204ED">
        <w:rPr>
          <w:rFonts w:ascii="Times New Roman" w:hAnsi="Times New Roman" w:cs="Times New Roman"/>
          <w:sz w:val="18"/>
          <w:szCs w:val="18"/>
        </w:rPr>
        <w:t xml:space="preserve">nite değişikliklerini izlemek için oldukça iyi bir stratejidir. </w:t>
      </w:r>
    </w:p>
    <w:p w:rsidR="00D776E8" w:rsidRDefault="00FF55F5" w:rsidP="00167E6C">
      <w:pPr>
        <w:spacing w:line="240" w:lineRule="auto"/>
        <w:ind w:firstLine="708"/>
        <w:jc w:val="both"/>
        <w:rPr>
          <w:rFonts w:ascii="Times New Roman" w:hAnsi="Times New Roman" w:cs="Times New Roman"/>
          <w:sz w:val="18"/>
          <w:szCs w:val="18"/>
          <w:highlight w:val="yellow"/>
        </w:rPr>
      </w:pPr>
      <w:r w:rsidRPr="003F4128">
        <w:rPr>
          <w:rFonts w:ascii="Times New Roman" w:hAnsi="Times New Roman" w:cs="Times New Roman"/>
          <w:sz w:val="18"/>
          <w:szCs w:val="18"/>
        </w:rPr>
        <w:lastRenderedPageBreak/>
        <w:t>Bu çalışma, polimeraz zincir reaksiyonu (PCR), denatüran jel elektroforezi (DGGE), moleküler</w:t>
      </w:r>
      <w:r w:rsidR="005D6744" w:rsidRPr="003F4128">
        <w:rPr>
          <w:rFonts w:ascii="Times New Roman" w:hAnsi="Times New Roman" w:cs="Times New Roman"/>
          <w:sz w:val="18"/>
          <w:szCs w:val="18"/>
        </w:rPr>
        <w:t xml:space="preserve"> </w:t>
      </w:r>
      <w:r w:rsidR="005204ED" w:rsidRPr="003F4128">
        <w:rPr>
          <w:rFonts w:ascii="Times New Roman" w:hAnsi="Times New Roman" w:cs="Times New Roman"/>
          <w:sz w:val="18"/>
          <w:szCs w:val="18"/>
        </w:rPr>
        <w:t>klonlama ve floresan in situ hibridizasyon (FISH) yöntemlerinin</w:t>
      </w:r>
      <w:r w:rsidR="005204ED" w:rsidRPr="005204ED">
        <w:rPr>
          <w:rFonts w:ascii="Times New Roman" w:hAnsi="Times New Roman" w:cs="Times New Roman"/>
          <w:sz w:val="18"/>
          <w:szCs w:val="18"/>
        </w:rPr>
        <w:t xml:space="preserve"> birlikte kullanılarak </w:t>
      </w:r>
      <w:r w:rsidR="005204ED">
        <w:rPr>
          <w:rFonts w:ascii="Times New Roman" w:hAnsi="Times New Roman" w:cs="Times New Roman"/>
          <w:sz w:val="18"/>
          <w:szCs w:val="18"/>
        </w:rPr>
        <w:t xml:space="preserve">alınan </w:t>
      </w:r>
      <w:r w:rsidR="005204ED" w:rsidRPr="005204ED">
        <w:rPr>
          <w:rFonts w:ascii="Times New Roman" w:hAnsi="Times New Roman" w:cs="Times New Roman"/>
          <w:sz w:val="18"/>
          <w:szCs w:val="18"/>
        </w:rPr>
        <w:t>çevresel örnekler</w:t>
      </w:r>
      <w:r w:rsidR="005204ED">
        <w:rPr>
          <w:rFonts w:ascii="Times New Roman" w:hAnsi="Times New Roman" w:cs="Times New Roman"/>
          <w:sz w:val="18"/>
          <w:szCs w:val="18"/>
        </w:rPr>
        <w:t>in</w:t>
      </w:r>
      <w:r w:rsidR="00D776E8">
        <w:rPr>
          <w:rFonts w:ascii="Times New Roman" w:hAnsi="Times New Roman" w:cs="Times New Roman"/>
          <w:sz w:val="18"/>
          <w:szCs w:val="18"/>
        </w:rPr>
        <w:t xml:space="preserve"> mikrobiyal çeşitliliği bakımından değerlendirilmesi</w:t>
      </w:r>
      <w:r w:rsidR="005204ED">
        <w:rPr>
          <w:rFonts w:ascii="Times New Roman" w:hAnsi="Times New Roman" w:cs="Times New Roman"/>
          <w:sz w:val="18"/>
          <w:szCs w:val="18"/>
        </w:rPr>
        <w:t xml:space="preserve"> </w:t>
      </w:r>
      <w:r w:rsidR="005204ED" w:rsidRPr="005204ED">
        <w:rPr>
          <w:rFonts w:ascii="Times New Roman" w:hAnsi="Times New Roman" w:cs="Times New Roman"/>
          <w:sz w:val="18"/>
          <w:szCs w:val="18"/>
        </w:rPr>
        <w:t xml:space="preserve">ve bu yöntemlerin </w:t>
      </w:r>
      <w:r w:rsidR="00D776E8">
        <w:rPr>
          <w:rFonts w:ascii="Times New Roman" w:hAnsi="Times New Roman" w:cs="Times New Roman"/>
          <w:sz w:val="18"/>
          <w:szCs w:val="18"/>
        </w:rPr>
        <w:t xml:space="preserve">beraber </w:t>
      </w:r>
      <w:r w:rsidR="005204ED" w:rsidRPr="005204ED">
        <w:rPr>
          <w:rFonts w:ascii="Times New Roman" w:hAnsi="Times New Roman" w:cs="Times New Roman"/>
          <w:sz w:val="18"/>
          <w:szCs w:val="18"/>
        </w:rPr>
        <w:t xml:space="preserve">kullanılmasındaki avantajları değerlendirmektedir. </w:t>
      </w:r>
      <w:r w:rsidR="005204ED">
        <w:rPr>
          <w:rFonts w:ascii="Times New Roman" w:hAnsi="Times New Roman" w:cs="Times New Roman"/>
          <w:sz w:val="18"/>
          <w:szCs w:val="18"/>
          <w:highlight w:val="yellow"/>
        </w:rPr>
        <w:t xml:space="preserve">       </w:t>
      </w:r>
    </w:p>
    <w:p w:rsidR="00D776E8" w:rsidRPr="00D776E8" w:rsidRDefault="00D776E8" w:rsidP="00D776E8">
      <w:pPr>
        <w:pStyle w:val="ListeParagraf"/>
        <w:numPr>
          <w:ilvl w:val="0"/>
          <w:numId w:val="1"/>
        </w:numPr>
        <w:spacing w:line="240" w:lineRule="auto"/>
        <w:jc w:val="both"/>
        <w:rPr>
          <w:rFonts w:ascii="Times New Roman" w:hAnsi="Times New Roman" w:cs="Times New Roman"/>
          <w:b/>
          <w:sz w:val="18"/>
          <w:szCs w:val="18"/>
        </w:rPr>
      </w:pPr>
      <w:r w:rsidRPr="00D776E8">
        <w:rPr>
          <w:rFonts w:ascii="Times New Roman" w:hAnsi="Times New Roman" w:cs="Times New Roman"/>
          <w:b/>
          <w:sz w:val="18"/>
          <w:szCs w:val="18"/>
        </w:rPr>
        <w:t xml:space="preserve">MİKROBİYAL EKOLOJİ ÇALIŞMALARINDA NEDEN MOLEKÜLER YÖNTEMLER KULLANILMAKTADIR? </w:t>
      </w:r>
    </w:p>
    <w:p w:rsidR="00D776E8" w:rsidRPr="00D776E8" w:rsidRDefault="00D776E8" w:rsidP="00D776E8">
      <w:pPr>
        <w:spacing w:line="240" w:lineRule="auto"/>
        <w:jc w:val="both"/>
        <w:rPr>
          <w:rFonts w:ascii="Times New Roman" w:hAnsi="Times New Roman" w:cs="Times New Roman"/>
          <w:sz w:val="18"/>
          <w:szCs w:val="18"/>
        </w:rPr>
      </w:pPr>
      <w:r w:rsidRPr="00D776E8">
        <w:rPr>
          <w:rFonts w:ascii="Times New Roman" w:hAnsi="Times New Roman" w:cs="Times New Roman"/>
          <w:sz w:val="18"/>
          <w:szCs w:val="18"/>
        </w:rPr>
        <w:tab/>
        <w:t xml:space="preserve">Doğal ekosistemlerdeki mikroorganizmalar hakkındaki bilgilerimiz sınırlıdır. Ayrıca doğadaki mikrobiyal çeşitliliğin çalışılması da oldukça zordur. Buralardaki mikroorganizmalar yüksek sayıda olmasına rağmen mikroorganizmaların binlercesi henüz tanımlanmamıştır [1]. </w:t>
      </w:r>
    </w:p>
    <w:p w:rsidR="00D776E8" w:rsidRPr="00D776E8" w:rsidRDefault="00D776E8" w:rsidP="00D776E8">
      <w:pPr>
        <w:spacing w:line="240" w:lineRule="auto"/>
        <w:jc w:val="both"/>
        <w:rPr>
          <w:rFonts w:ascii="Times New Roman" w:hAnsi="Times New Roman" w:cs="Times New Roman"/>
          <w:sz w:val="18"/>
          <w:szCs w:val="18"/>
        </w:rPr>
      </w:pPr>
      <w:r w:rsidRPr="00D776E8">
        <w:rPr>
          <w:rFonts w:ascii="Times New Roman" w:hAnsi="Times New Roman" w:cs="Times New Roman"/>
          <w:sz w:val="18"/>
          <w:szCs w:val="18"/>
        </w:rPr>
        <w:tab/>
        <w:t xml:space="preserve">Çevresel örneklerdeki mikroorganizmaların çoğunluğu standart prosedürlerin kullanılması ile kültüre edilemezler. Kültür temelli yöntemler mikroorganizmaların biyoçeşitliliği hakkında sınırlı bilgi sağladığı için, moleküler yöntemler mikrobiyal komünite analizleri için temel araçlardır [2]. </w:t>
      </w:r>
    </w:p>
    <w:p w:rsidR="00D776E8" w:rsidRPr="00D776E8" w:rsidRDefault="00D776E8" w:rsidP="00D776E8">
      <w:pPr>
        <w:spacing w:line="240" w:lineRule="auto"/>
        <w:jc w:val="both"/>
        <w:rPr>
          <w:rFonts w:ascii="Times New Roman" w:hAnsi="Times New Roman" w:cs="Times New Roman"/>
          <w:sz w:val="18"/>
          <w:szCs w:val="18"/>
        </w:rPr>
      </w:pPr>
      <w:r w:rsidRPr="00D776E8">
        <w:rPr>
          <w:rFonts w:ascii="Times New Roman" w:hAnsi="Times New Roman" w:cs="Times New Roman"/>
          <w:sz w:val="18"/>
          <w:szCs w:val="18"/>
        </w:rPr>
        <w:tab/>
        <w:t xml:space="preserve">Kültür temelli yöntemler mikroorganizmaların saptanmasında ve tanımlanmasında hâlâ kullanılmaktadır. Bu yaklaşımlar, izole edilen organizmanın fizyolojik ve biyokimyasal potansiyellerinin anlaşılması için güçlü bir araç olsa da kompleks mikrobiyal komünitelerin çeşitliliği hakkında bilgi sağlayamaz. Geleneksel kültür temelli yöntemler standart laboratuvar koşulları altında sadece canlı ve kültüre edilebilir organizmaların izolasyonuna izin verir ki bu değer doğal çevrelerde var olan mikroorganizmaların sadece % 0.1-1’ini karşılar [3]. Mikroorganizmaların %99’unun kültüre edilememesi, henüz o organizmaların gelişme koşulları için gerekli şartları bilmediğimiz/sağlayamadığımız içindir. Ancak bu gerekli koşulların ileriki zamanlarda sağlayamayacağı anlamına da gelmemektedir. </w:t>
      </w:r>
    </w:p>
    <w:p w:rsidR="00167E6C" w:rsidRDefault="00D776E8" w:rsidP="00965C45">
      <w:pPr>
        <w:spacing w:line="240" w:lineRule="auto"/>
        <w:ind w:firstLine="708"/>
        <w:jc w:val="both"/>
        <w:rPr>
          <w:rFonts w:ascii="Times New Roman" w:hAnsi="Times New Roman" w:cs="Times New Roman"/>
          <w:sz w:val="18"/>
          <w:szCs w:val="18"/>
        </w:rPr>
      </w:pPr>
      <w:r w:rsidRPr="00167E6C">
        <w:rPr>
          <w:rFonts w:ascii="Times New Roman" w:hAnsi="Times New Roman" w:cs="Times New Roman"/>
          <w:sz w:val="18"/>
          <w:szCs w:val="18"/>
        </w:rPr>
        <w:t xml:space="preserve">Bakteriyal komünitenin sadece küçük bir kısmı kültüre edilebildiği için, kısıtlı bir bölümü tam olarak karakterize edilmekte ve isimlendirilmektedir. Ayrıca, prokaryotik organizmalar için sınıflandırmanın doğruluğu ve geçerliliği sıklıkla sorgulanmaktadır. Hücre şekli, hücre duvarı, hareket, flagella, Gram boyanma özelliği gibi morfolojik özellikler, mikroorganizmaların ayrıntılı sınıflandırılmaları için yeterli olmayabilir. Moleküler ve kimyasal yöntemlerdeki gelişmeler organizmaları izole etmeden mikrobiyolojik çeşitliliği tahmin etmemizi sağlayan bir alternatif oluşturmuştur [4].  </w:t>
      </w:r>
      <w:r w:rsidR="005204ED" w:rsidRPr="00167E6C">
        <w:rPr>
          <w:rFonts w:ascii="Times New Roman" w:hAnsi="Times New Roman" w:cs="Times New Roman"/>
          <w:sz w:val="18"/>
          <w:szCs w:val="18"/>
          <w:highlight w:val="yellow"/>
        </w:rPr>
        <w:t xml:space="preserve">   </w:t>
      </w:r>
    </w:p>
    <w:p w:rsidR="00167E6C" w:rsidRPr="00167E6C" w:rsidRDefault="00167E6C" w:rsidP="00167E6C">
      <w:pPr>
        <w:pStyle w:val="ListeParagraf"/>
        <w:numPr>
          <w:ilvl w:val="0"/>
          <w:numId w:val="1"/>
        </w:numPr>
        <w:spacing w:line="240" w:lineRule="auto"/>
        <w:jc w:val="both"/>
        <w:rPr>
          <w:rFonts w:ascii="Times New Roman" w:hAnsi="Times New Roman" w:cs="Times New Roman"/>
          <w:sz w:val="18"/>
          <w:szCs w:val="18"/>
        </w:rPr>
      </w:pPr>
      <w:r w:rsidRPr="00167E6C">
        <w:rPr>
          <w:rFonts w:ascii="Times New Roman" w:hAnsi="Times New Roman" w:cs="Times New Roman"/>
          <w:b/>
          <w:sz w:val="18"/>
          <w:szCs w:val="18"/>
        </w:rPr>
        <w:t>ÇEVRESEL ÖRNEKLERDEKİ MİKROBİYAL ÇEŞİTLİLİĞİN BELİRLENMESİ</w:t>
      </w:r>
    </w:p>
    <w:p w:rsidR="009A4551" w:rsidRDefault="00167E6C" w:rsidP="00167E6C">
      <w:pPr>
        <w:spacing w:line="240" w:lineRule="auto"/>
        <w:jc w:val="both"/>
        <w:rPr>
          <w:rFonts w:ascii="Times New Roman" w:hAnsi="Times New Roman" w:cs="Times New Roman"/>
          <w:sz w:val="18"/>
          <w:szCs w:val="18"/>
        </w:rPr>
      </w:pPr>
      <w:r>
        <w:rPr>
          <w:rFonts w:ascii="Times New Roman" w:hAnsi="Times New Roman" w:cs="Times New Roman"/>
          <w:sz w:val="18"/>
          <w:szCs w:val="18"/>
        </w:rPr>
        <w:tab/>
      </w:r>
      <w:r w:rsidR="00F955E1" w:rsidRPr="00F955E1">
        <w:rPr>
          <w:rFonts w:ascii="Times New Roman" w:hAnsi="Times New Roman" w:cs="Times New Roman"/>
          <w:sz w:val="18"/>
          <w:szCs w:val="18"/>
        </w:rPr>
        <w:t>Mikrobiyal çeşitliliğin belirlenmesi istenen çevresel örneklerden (sediment, toprak, su vb.) bakteri izolasyonu yapmak için, klasik kültür yöntemleri kullanılmaktadır. Fakat yukarıda da belirtildiği gibi örnekteki mikrobiyal çeşitliliğin sadece çok küçük bir kısmını elde edilebilir. Klasik yöntemlerin yanında, moleküler yöntemleri de kullandığımızda araştırılan ortamdaki mikrobiyal çeşitliliğin büyük fotoğrafı görülebilir [5,6].</w:t>
      </w:r>
      <w:r w:rsidR="00F955E1">
        <w:rPr>
          <w:rFonts w:ascii="Times New Roman" w:hAnsi="Times New Roman" w:cs="Times New Roman"/>
          <w:sz w:val="18"/>
          <w:szCs w:val="18"/>
        </w:rPr>
        <w:t xml:space="preserve"> </w:t>
      </w:r>
      <w:r w:rsidRPr="00BA44BE">
        <w:rPr>
          <w:rFonts w:ascii="Times New Roman" w:hAnsi="Times New Roman" w:cs="Times New Roman"/>
          <w:sz w:val="18"/>
          <w:szCs w:val="18"/>
        </w:rPr>
        <w:t xml:space="preserve">Çoğu moleküler strateji, DNA </w:t>
      </w:r>
      <w:r>
        <w:rPr>
          <w:rFonts w:ascii="Times New Roman" w:hAnsi="Times New Roman" w:cs="Times New Roman"/>
          <w:sz w:val="18"/>
          <w:szCs w:val="18"/>
        </w:rPr>
        <w:t xml:space="preserve">parçalarının </w:t>
      </w:r>
      <w:r w:rsidRPr="00BA44BE">
        <w:rPr>
          <w:rFonts w:ascii="Times New Roman" w:hAnsi="Times New Roman" w:cs="Times New Roman"/>
          <w:sz w:val="18"/>
          <w:szCs w:val="18"/>
        </w:rPr>
        <w:t>çok sayıda kopyasını elde etmek için spesifik hedef genl</w:t>
      </w:r>
      <w:r>
        <w:rPr>
          <w:rFonts w:ascii="Times New Roman" w:hAnsi="Times New Roman" w:cs="Times New Roman"/>
          <w:sz w:val="18"/>
          <w:szCs w:val="18"/>
        </w:rPr>
        <w:t>erin (</w:t>
      </w:r>
      <w:r w:rsidRPr="00BA44BE">
        <w:rPr>
          <w:rFonts w:ascii="Times New Roman" w:hAnsi="Times New Roman" w:cs="Times New Roman"/>
          <w:sz w:val="18"/>
          <w:szCs w:val="18"/>
        </w:rPr>
        <w:t xml:space="preserve">rRNA genleri)  PCR çoğaltımına dayanır </w:t>
      </w:r>
      <w:r>
        <w:rPr>
          <w:rFonts w:ascii="Times New Roman" w:hAnsi="Times New Roman" w:cs="Times New Roman"/>
          <w:sz w:val="18"/>
          <w:szCs w:val="18"/>
        </w:rPr>
        <w:t>[7</w:t>
      </w:r>
      <w:r w:rsidRPr="00104082">
        <w:rPr>
          <w:rFonts w:ascii="Times New Roman" w:hAnsi="Times New Roman" w:cs="Times New Roman"/>
          <w:sz w:val="18"/>
          <w:szCs w:val="18"/>
        </w:rPr>
        <w:t>].</w:t>
      </w:r>
      <w:r>
        <w:rPr>
          <w:rFonts w:ascii="Times New Roman" w:hAnsi="Times New Roman" w:cs="Times New Roman"/>
          <w:sz w:val="18"/>
          <w:szCs w:val="18"/>
        </w:rPr>
        <w:t xml:space="preserve"> </w:t>
      </w:r>
      <w:r w:rsidRPr="00BA44BE">
        <w:rPr>
          <w:rFonts w:ascii="Times New Roman" w:hAnsi="Times New Roman" w:cs="Times New Roman"/>
          <w:sz w:val="18"/>
          <w:szCs w:val="18"/>
        </w:rPr>
        <w:t>Bu genle</w:t>
      </w:r>
      <w:r>
        <w:rPr>
          <w:rFonts w:ascii="Times New Roman" w:hAnsi="Times New Roman" w:cs="Times New Roman"/>
          <w:sz w:val="18"/>
          <w:szCs w:val="18"/>
        </w:rPr>
        <w:t>rin varlığı, elde edilen örnekteki</w:t>
      </w:r>
      <w:r w:rsidRPr="00BA44BE">
        <w:rPr>
          <w:rFonts w:ascii="Times New Roman" w:hAnsi="Times New Roman" w:cs="Times New Roman"/>
          <w:sz w:val="18"/>
          <w:szCs w:val="18"/>
        </w:rPr>
        <w:t xml:space="preserve"> biyoçeşitliliğinin bir ölçüsüdür. Çünkü spesifik genler genellikle spesifik organizmalar (örneğin pmoA geni metan okside eden bakterilere, mcrA geni metan üreten arkelere spesifiktir) ile bağlantılıdır</w:t>
      </w:r>
      <w:r>
        <w:rPr>
          <w:rFonts w:ascii="Times New Roman" w:hAnsi="Times New Roman" w:cs="Times New Roman"/>
          <w:sz w:val="18"/>
          <w:szCs w:val="18"/>
        </w:rPr>
        <w:t xml:space="preserve"> [8,9</w:t>
      </w:r>
      <w:r w:rsidRPr="0010408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44BE">
        <w:rPr>
          <w:rFonts w:ascii="Times New Roman" w:hAnsi="Times New Roman" w:cs="Times New Roman"/>
          <w:sz w:val="18"/>
          <w:szCs w:val="18"/>
        </w:rPr>
        <w:t xml:space="preserve">Spesifik genin örnekte tanımlanması organizmanın varlığına kanıttır. </w:t>
      </w:r>
      <w:r>
        <w:rPr>
          <w:rFonts w:ascii="Times New Roman" w:hAnsi="Times New Roman" w:cs="Times New Roman"/>
          <w:sz w:val="18"/>
          <w:szCs w:val="18"/>
        </w:rPr>
        <w:t>P</w:t>
      </w:r>
      <w:r w:rsidRPr="00BA44BE">
        <w:rPr>
          <w:rFonts w:ascii="Times New Roman" w:hAnsi="Times New Roman" w:cs="Times New Roman"/>
          <w:sz w:val="18"/>
          <w:szCs w:val="18"/>
        </w:rPr>
        <w:t>olimeraz zincir reaksiyonu (PCR), denatüran jel elektroforezi (DGGE), mol</w:t>
      </w:r>
      <w:r>
        <w:rPr>
          <w:rFonts w:ascii="Times New Roman" w:hAnsi="Times New Roman" w:cs="Times New Roman"/>
          <w:sz w:val="18"/>
          <w:szCs w:val="18"/>
        </w:rPr>
        <w:t>eküler klonlama ve DNA dizileme</w:t>
      </w:r>
      <w:r w:rsidRPr="00747863">
        <w:t xml:space="preserve"> </w:t>
      </w:r>
      <w:r w:rsidRPr="00747863">
        <w:rPr>
          <w:rFonts w:ascii="Times New Roman" w:hAnsi="Times New Roman" w:cs="Times New Roman"/>
          <w:sz w:val="18"/>
          <w:szCs w:val="18"/>
        </w:rPr>
        <w:t>mikrobiyal topluluk analizinde kullanılan</w:t>
      </w:r>
      <w:r w:rsidRPr="00BA44BE">
        <w:rPr>
          <w:rFonts w:ascii="Times New Roman" w:hAnsi="Times New Roman" w:cs="Times New Roman"/>
          <w:sz w:val="18"/>
          <w:szCs w:val="18"/>
        </w:rPr>
        <w:t xml:space="preserve"> temel</w:t>
      </w:r>
      <w:r w:rsidR="009A4551">
        <w:rPr>
          <w:rFonts w:ascii="Times New Roman" w:hAnsi="Times New Roman" w:cs="Times New Roman"/>
          <w:sz w:val="18"/>
          <w:szCs w:val="18"/>
        </w:rPr>
        <w:t xml:space="preserve"> </w:t>
      </w:r>
      <w:r w:rsidRPr="00BA44BE">
        <w:rPr>
          <w:rFonts w:ascii="Times New Roman" w:hAnsi="Times New Roman" w:cs="Times New Roman"/>
          <w:sz w:val="18"/>
          <w:szCs w:val="18"/>
        </w:rPr>
        <w:t xml:space="preserve">yöntemlerdir. Bu yöntemlerin yanında </w:t>
      </w:r>
      <w:r w:rsidR="001904E6" w:rsidRPr="001904E6">
        <w:rPr>
          <w:rFonts w:ascii="Times New Roman" w:hAnsi="Times New Roman" w:cs="Times New Roman"/>
          <w:sz w:val="18"/>
          <w:szCs w:val="18"/>
          <w:highlight w:val="yellow"/>
        </w:rPr>
        <w:t>Gerçek zamanlı kantitatif PCR (</w:t>
      </w:r>
      <w:r w:rsidRPr="001904E6">
        <w:rPr>
          <w:rFonts w:ascii="Times New Roman" w:hAnsi="Times New Roman" w:cs="Times New Roman"/>
          <w:sz w:val="18"/>
          <w:szCs w:val="18"/>
          <w:highlight w:val="yellow"/>
        </w:rPr>
        <w:t>Q- P</w:t>
      </w:r>
      <w:bookmarkStart w:id="0" w:name="_GoBack"/>
      <w:bookmarkEnd w:id="0"/>
      <w:r w:rsidRPr="001904E6">
        <w:rPr>
          <w:rFonts w:ascii="Times New Roman" w:hAnsi="Times New Roman" w:cs="Times New Roman"/>
          <w:sz w:val="18"/>
          <w:szCs w:val="18"/>
          <w:highlight w:val="yellow"/>
        </w:rPr>
        <w:t>CR</w:t>
      </w:r>
      <w:r w:rsidR="001904E6" w:rsidRPr="001904E6">
        <w:rPr>
          <w:rFonts w:ascii="Times New Roman" w:hAnsi="Times New Roman" w:cs="Times New Roman"/>
          <w:sz w:val="18"/>
          <w:szCs w:val="18"/>
          <w:highlight w:val="yellow"/>
        </w:rPr>
        <w:t>)</w:t>
      </w:r>
      <w:r w:rsidRPr="00BA44BE">
        <w:rPr>
          <w:rFonts w:ascii="Times New Roman" w:hAnsi="Times New Roman" w:cs="Times New Roman"/>
          <w:sz w:val="18"/>
          <w:szCs w:val="18"/>
        </w:rPr>
        <w:t xml:space="preserve"> kullanımı ve </w:t>
      </w:r>
      <w:r w:rsidRPr="00BA44BE">
        <w:rPr>
          <w:rFonts w:ascii="Times New Roman" w:hAnsi="Times New Roman" w:cs="Times New Roman"/>
          <w:sz w:val="18"/>
          <w:szCs w:val="18"/>
        </w:rPr>
        <w:lastRenderedPageBreak/>
        <w:t xml:space="preserve">floresan in situ hibridizasyon (FISH) </w:t>
      </w:r>
      <w:r w:rsidR="009A4551">
        <w:rPr>
          <w:rFonts w:ascii="Times New Roman" w:hAnsi="Times New Roman" w:cs="Times New Roman"/>
          <w:noProof/>
          <w:sz w:val="18"/>
          <w:szCs w:val="18"/>
          <w:lang w:eastAsia="tr-TR"/>
        </w:rPr>
        <w:drawing>
          <wp:anchor distT="0" distB="0" distL="114300" distR="114300" simplePos="0" relativeHeight="251658240" behindDoc="1" locked="0" layoutInCell="1" allowOverlap="1" wp14:anchorId="280C537A" wp14:editId="7BEB28C9">
            <wp:simplePos x="0" y="0"/>
            <wp:positionH relativeFrom="margin">
              <wp:align>right</wp:align>
            </wp:positionH>
            <wp:positionV relativeFrom="paragraph">
              <wp:posOffset>475908</wp:posOffset>
            </wp:positionV>
            <wp:extent cx="4501515" cy="5204460"/>
            <wp:effectExtent l="0" t="0" r="0" b="0"/>
            <wp:wrapThrough wrapText="bothSides">
              <wp:wrapPolygon edited="0">
                <wp:start x="0" y="0"/>
                <wp:lineTo x="0" y="21505"/>
                <wp:lineTo x="21481" y="21505"/>
                <wp:lineTo x="21481" y="0"/>
                <wp:lineTo x="0" y="0"/>
              </wp:wrapPolygon>
            </wp:wrapThrough>
            <wp:docPr id="3" name="Resim 3" descr="C:\Users\nihal\Desktop\derleme şekil\Slay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hal\Desktop\derleme şekil\Slay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1515" cy="520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4BE">
        <w:rPr>
          <w:rFonts w:ascii="Times New Roman" w:hAnsi="Times New Roman" w:cs="Times New Roman"/>
          <w:sz w:val="18"/>
          <w:szCs w:val="18"/>
        </w:rPr>
        <w:t xml:space="preserve">yöntemi de elde ettiğimiz bilgileri zenginleştirir ve sonuçları daha doğru yorumlamamızı sağlar.  </w:t>
      </w:r>
    </w:p>
    <w:p w:rsidR="009A4551" w:rsidRDefault="009A4551" w:rsidP="00167E6C">
      <w:pPr>
        <w:spacing w:line="240" w:lineRule="auto"/>
        <w:jc w:val="both"/>
        <w:rPr>
          <w:rFonts w:ascii="Times New Roman" w:hAnsi="Times New Roman" w:cs="Times New Roman"/>
          <w:sz w:val="18"/>
          <w:szCs w:val="18"/>
        </w:rPr>
      </w:pPr>
    </w:p>
    <w:p w:rsidR="00167E6C" w:rsidRDefault="00167E6C" w:rsidP="00167E6C">
      <w:pPr>
        <w:spacing w:line="240" w:lineRule="auto"/>
        <w:jc w:val="both"/>
        <w:rPr>
          <w:rFonts w:ascii="Times New Roman" w:hAnsi="Times New Roman" w:cs="Times New Roman"/>
          <w:sz w:val="18"/>
          <w:szCs w:val="18"/>
        </w:rPr>
      </w:pPr>
    </w:p>
    <w:p w:rsidR="009A4551" w:rsidRDefault="009A4551" w:rsidP="00167E6C">
      <w:pPr>
        <w:spacing w:line="240" w:lineRule="auto"/>
        <w:jc w:val="both"/>
        <w:rPr>
          <w:rFonts w:ascii="Times New Roman" w:hAnsi="Times New Roman" w:cs="Times New Roman"/>
          <w:sz w:val="18"/>
          <w:szCs w:val="18"/>
        </w:rPr>
      </w:pPr>
    </w:p>
    <w:p w:rsidR="009A4551" w:rsidRPr="00FF55F5" w:rsidRDefault="009A4551" w:rsidP="00167E6C">
      <w:pPr>
        <w:spacing w:line="240" w:lineRule="auto"/>
        <w:jc w:val="both"/>
        <w:rPr>
          <w:rFonts w:ascii="Times New Roman" w:hAnsi="Times New Roman" w:cs="Times New Roman"/>
          <w:sz w:val="18"/>
          <w:szCs w:val="18"/>
        </w:rPr>
        <w:sectPr w:rsidR="009A4551" w:rsidRPr="00FF55F5" w:rsidSect="00D776E8">
          <w:pgSz w:w="11906" w:h="16838" w:code="9"/>
          <w:pgMar w:top="2977" w:right="2410" w:bottom="2977" w:left="2410" w:header="709" w:footer="709" w:gutter="0"/>
          <w:cols w:space="708"/>
          <w:docGrid w:linePitch="360"/>
        </w:sectPr>
      </w:pPr>
      <w:r w:rsidRPr="009A4551">
        <w:rPr>
          <w:rFonts w:ascii="Times New Roman" w:hAnsi="Times New Roman" w:cs="Times New Roman"/>
          <w:sz w:val="18"/>
          <w:szCs w:val="18"/>
        </w:rPr>
        <w:t>Şekil 1. Çevresel örneklerin mikrobiyal çeşitliliğini araştırırken kullanılan ve birbirini tam</w:t>
      </w:r>
      <w:r>
        <w:rPr>
          <w:rFonts w:ascii="Times New Roman" w:hAnsi="Times New Roman" w:cs="Times New Roman"/>
          <w:sz w:val="18"/>
          <w:szCs w:val="18"/>
        </w:rPr>
        <w:t>amlayan bazı moleküler yöntemler</w:t>
      </w:r>
    </w:p>
    <w:p w:rsidR="00E600ED" w:rsidRPr="00FA7D95" w:rsidRDefault="00371603" w:rsidP="00FA7D95">
      <w:pPr>
        <w:pStyle w:val="ListeParagraf"/>
        <w:numPr>
          <w:ilvl w:val="0"/>
          <w:numId w:val="1"/>
        </w:numPr>
        <w:spacing w:line="240" w:lineRule="auto"/>
        <w:jc w:val="both"/>
        <w:rPr>
          <w:rFonts w:ascii="Times New Roman" w:hAnsi="Times New Roman" w:cs="Times New Roman"/>
          <w:sz w:val="18"/>
          <w:szCs w:val="18"/>
        </w:rPr>
      </w:pPr>
      <w:r w:rsidRPr="00167E6C">
        <w:rPr>
          <w:rFonts w:ascii="Times New Roman" w:hAnsi="Times New Roman" w:cs="Times New Roman"/>
          <w:b/>
          <w:sz w:val="18"/>
          <w:szCs w:val="18"/>
        </w:rPr>
        <w:lastRenderedPageBreak/>
        <w:t>MİKROBİYAL ÇEŞİTLİLİĞİ BELİRLEMEDE KULLANILAN BAZI TEMEL YÖNTEMLER</w:t>
      </w:r>
    </w:p>
    <w:p w:rsidR="00CF26AD" w:rsidRPr="00BA44BE" w:rsidRDefault="00444E97" w:rsidP="00BA44BE">
      <w:pPr>
        <w:spacing w:line="240" w:lineRule="auto"/>
        <w:jc w:val="both"/>
        <w:rPr>
          <w:rFonts w:ascii="Times New Roman" w:hAnsi="Times New Roman" w:cs="Times New Roman"/>
          <w:sz w:val="18"/>
          <w:szCs w:val="18"/>
        </w:rPr>
      </w:pPr>
      <w:r>
        <w:rPr>
          <w:rFonts w:ascii="Times New Roman" w:hAnsi="Times New Roman" w:cs="Times New Roman"/>
          <w:sz w:val="18"/>
          <w:szCs w:val="18"/>
        </w:rPr>
        <w:tab/>
      </w:r>
      <w:r w:rsidR="0014668B" w:rsidRPr="00BA44BE">
        <w:rPr>
          <w:rFonts w:ascii="Times New Roman" w:hAnsi="Times New Roman" w:cs="Times New Roman"/>
          <w:sz w:val="18"/>
          <w:szCs w:val="18"/>
        </w:rPr>
        <w:t xml:space="preserve">Bir örnekten </w:t>
      </w:r>
      <w:r w:rsidR="00A74B8A" w:rsidRPr="00BA44BE">
        <w:rPr>
          <w:rFonts w:ascii="Times New Roman" w:hAnsi="Times New Roman" w:cs="Times New Roman"/>
          <w:sz w:val="18"/>
          <w:szCs w:val="18"/>
        </w:rPr>
        <w:t xml:space="preserve">DNA </w:t>
      </w:r>
      <w:r w:rsidR="0014668B" w:rsidRPr="00BA44BE">
        <w:rPr>
          <w:rFonts w:ascii="Times New Roman" w:hAnsi="Times New Roman" w:cs="Times New Roman"/>
          <w:sz w:val="18"/>
          <w:szCs w:val="18"/>
        </w:rPr>
        <w:t xml:space="preserve">izolasyonu, kompleks bir ekosistemdeki mikroorganizmaların moleküler </w:t>
      </w:r>
      <w:r w:rsidR="008A67E0" w:rsidRPr="00BA44BE">
        <w:rPr>
          <w:rFonts w:ascii="Times New Roman" w:hAnsi="Times New Roman" w:cs="Times New Roman"/>
          <w:sz w:val="18"/>
          <w:szCs w:val="18"/>
        </w:rPr>
        <w:t xml:space="preserve">yöntemler </w:t>
      </w:r>
      <w:r w:rsidR="0014668B" w:rsidRPr="00BA44BE">
        <w:rPr>
          <w:rFonts w:ascii="Times New Roman" w:hAnsi="Times New Roman" w:cs="Times New Roman"/>
          <w:sz w:val="18"/>
          <w:szCs w:val="18"/>
        </w:rPr>
        <w:t xml:space="preserve">kullanılarak </w:t>
      </w:r>
      <w:r w:rsidR="00747863">
        <w:rPr>
          <w:rFonts w:ascii="Times New Roman" w:hAnsi="Times New Roman" w:cs="Times New Roman"/>
          <w:sz w:val="18"/>
          <w:szCs w:val="18"/>
        </w:rPr>
        <w:t>s</w:t>
      </w:r>
      <w:r w:rsidR="00747863" w:rsidRPr="00747863">
        <w:rPr>
          <w:rFonts w:ascii="Times New Roman" w:hAnsi="Times New Roman" w:cs="Times New Roman"/>
          <w:sz w:val="18"/>
          <w:szCs w:val="18"/>
        </w:rPr>
        <w:t>aptanması ve tanımlanmas</w:t>
      </w:r>
      <w:r w:rsidR="00747863">
        <w:rPr>
          <w:rFonts w:ascii="Times New Roman" w:hAnsi="Times New Roman" w:cs="Times New Roman"/>
          <w:sz w:val="18"/>
          <w:szCs w:val="18"/>
        </w:rPr>
        <w:t xml:space="preserve">ı </w:t>
      </w:r>
      <w:r w:rsidR="00A74B8A" w:rsidRPr="00BA44BE">
        <w:rPr>
          <w:rFonts w:ascii="Times New Roman" w:hAnsi="Times New Roman" w:cs="Times New Roman"/>
          <w:sz w:val="18"/>
          <w:szCs w:val="18"/>
        </w:rPr>
        <w:t xml:space="preserve">için </w:t>
      </w:r>
      <w:r w:rsidR="0014668B" w:rsidRPr="00BA44BE">
        <w:rPr>
          <w:rFonts w:ascii="Times New Roman" w:hAnsi="Times New Roman" w:cs="Times New Roman"/>
          <w:sz w:val="18"/>
          <w:szCs w:val="18"/>
        </w:rPr>
        <w:t>çoğunlukla ilk basamaktır</w:t>
      </w:r>
      <w:r w:rsidR="00826DED">
        <w:rPr>
          <w:rFonts w:ascii="Times New Roman" w:hAnsi="Times New Roman" w:cs="Times New Roman"/>
          <w:sz w:val="18"/>
          <w:szCs w:val="18"/>
        </w:rPr>
        <w:t xml:space="preserve"> </w:t>
      </w:r>
      <w:r w:rsidR="00C52819" w:rsidRPr="00C52819">
        <w:rPr>
          <w:rFonts w:ascii="Times New Roman" w:hAnsi="Times New Roman" w:cs="Times New Roman"/>
          <w:sz w:val="18"/>
          <w:szCs w:val="18"/>
        </w:rPr>
        <w:t>[1</w:t>
      </w:r>
      <w:r w:rsidR="00C52819">
        <w:rPr>
          <w:rFonts w:ascii="Times New Roman" w:hAnsi="Times New Roman" w:cs="Times New Roman"/>
          <w:sz w:val="18"/>
          <w:szCs w:val="18"/>
        </w:rPr>
        <w:t>0</w:t>
      </w:r>
      <w:r w:rsidR="00C52819" w:rsidRPr="00C52819">
        <w:rPr>
          <w:rFonts w:ascii="Times New Roman" w:hAnsi="Times New Roman" w:cs="Times New Roman"/>
          <w:sz w:val="18"/>
          <w:szCs w:val="18"/>
        </w:rPr>
        <w:t xml:space="preserve">]. </w:t>
      </w:r>
      <w:r w:rsidR="00E37EB5" w:rsidRPr="00BA44BE">
        <w:rPr>
          <w:rFonts w:ascii="Times New Roman" w:hAnsi="Times New Roman" w:cs="Times New Roman"/>
          <w:sz w:val="18"/>
          <w:szCs w:val="18"/>
        </w:rPr>
        <w:t>DNA izolasyonu</w:t>
      </w:r>
      <w:r w:rsidR="00834429" w:rsidRPr="00BA44BE">
        <w:rPr>
          <w:rFonts w:ascii="Times New Roman" w:hAnsi="Times New Roman" w:cs="Times New Roman"/>
          <w:sz w:val="18"/>
          <w:szCs w:val="18"/>
        </w:rPr>
        <w:t>nun ilk aşaması hücre lizizidir. İkinci aşaması ise e</w:t>
      </w:r>
      <w:r w:rsidR="00AA17E7" w:rsidRPr="00BA44BE">
        <w:rPr>
          <w:rFonts w:ascii="Times New Roman" w:hAnsi="Times New Roman" w:cs="Times New Roman"/>
          <w:sz w:val="18"/>
          <w:szCs w:val="18"/>
        </w:rPr>
        <w:t>nzimatik ya da kimyasal yöntemlerle protein, RNA ve makromoleküllerin DNA’dan uzaklaştırılması</w:t>
      </w:r>
      <w:r w:rsidR="00834429" w:rsidRPr="00BA44BE">
        <w:rPr>
          <w:rFonts w:ascii="Times New Roman" w:hAnsi="Times New Roman" w:cs="Times New Roman"/>
          <w:sz w:val="18"/>
          <w:szCs w:val="18"/>
        </w:rPr>
        <w:t>dır</w:t>
      </w:r>
      <w:r w:rsidR="00826DED">
        <w:rPr>
          <w:rFonts w:ascii="Times New Roman" w:hAnsi="Times New Roman" w:cs="Times New Roman"/>
          <w:sz w:val="18"/>
          <w:szCs w:val="18"/>
        </w:rPr>
        <w:t xml:space="preserve"> </w:t>
      </w:r>
      <w:r w:rsidR="00C52819" w:rsidRPr="00C52819">
        <w:rPr>
          <w:rFonts w:ascii="Times New Roman" w:hAnsi="Times New Roman" w:cs="Times New Roman"/>
          <w:sz w:val="18"/>
          <w:szCs w:val="18"/>
        </w:rPr>
        <w:t>[1</w:t>
      </w:r>
      <w:r w:rsidR="00C52819">
        <w:rPr>
          <w:rFonts w:ascii="Times New Roman" w:hAnsi="Times New Roman" w:cs="Times New Roman"/>
          <w:sz w:val="18"/>
          <w:szCs w:val="18"/>
        </w:rPr>
        <w:t>1</w:t>
      </w:r>
      <w:r w:rsidR="00C52819" w:rsidRPr="00C52819">
        <w:rPr>
          <w:rFonts w:ascii="Times New Roman" w:hAnsi="Times New Roman" w:cs="Times New Roman"/>
          <w:sz w:val="18"/>
          <w:szCs w:val="18"/>
        </w:rPr>
        <w:t xml:space="preserve">]. </w:t>
      </w:r>
      <w:r w:rsidR="0001501F" w:rsidRPr="00BA44BE">
        <w:rPr>
          <w:rFonts w:ascii="Times New Roman" w:hAnsi="Times New Roman" w:cs="Times New Roman"/>
          <w:sz w:val="18"/>
          <w:szCs w:val="18"/>
        </w:rPr>
        <w:t xml:space="preserve">Çevresel bir örnekten (sediment, toprak, su vb.) yüksek oranda DNA elde </w:t>
      </w:r>
      <w:r w:rsidR="00A34D52">
        <w:rPr>
          <w:rFonts w:ascii="Times New Roman" w:hAnsi="Times New Roman" w:cs="Times New Roman"/>
          <w:sz w:val="18"/>
          <w:szCs w:val="18"/>
        </w:rPr>
        <w:t>etmek için</w:t>
      </w:r>
      <w:r w:rsidR="0001501F" w:rsidRPr="00BA44BE">
        <w:rPr>
          <w:rFonts w:ascii="Times New Roman" w:hAnsi="Times New Roman" w:cs="Times New Roman"/>
          <w:sz w:val="18"/>
          <w:szCs w:val="18"/>
        </w:rPr>
        <w:t xml:space="preserve"> ticari kitler kullanılabildiği gibi klasik DNA izolasyon yöntemleri de kullanılmaktadır. Burada önemli olan yüksek oranda saf DNA eldesinin sağlanmasıdır.</w:t>
      </w:r>
      <w:r w:rsidR="00CF26AD" w:rsidRPr="00BA44BE">
        <w:rPr>
          <w:rFonts w:ascii="Times New Roman" w:hAnsi="Times New Roman" w:cs="Times New Roman"/>
          <w:sz w:val="18"/>
          <w:szCs w:val="18"/>
        </w:rPr>
        <w:t xml:space="preserve"> Bu amaçla DNA izolasyonu esnas</w:t>
      </w:r>
      <w:r w:rsidR="00992155" w:rsidRPr="00BA44BE">
        <w:rPr>
          <w:rFonts w:ascii="Times New Roman" w:hAnsi="Times New Roman" w:cs="Times New Roman"/>
          <w:sz w:val="18"/>
          <w:szCs w:val="18"/>
        </w:rPr>
        <w:t>ında kullanılan bazı cihazların (hücrelerin parçalanmasına yardımcı olan)</w:t>
      </w:r>
      <w:r w:rsidR="003D586F" w:rsidRPr="00BA44BE">
        <w:rPr>
          <w:rFonts w:ascii="Times New Roman" w:hAnsi="Times New Roman" w:cs="Times New Roman"/>
          <w:sz w:val="18"/>
          <w:szCs w:val="18"/>
        </w:rPr>
        <w:t xml:space="preserve"> eldesi,</w:t>
      </w:r>
      <w:r w:rsidR="00CF26AD" w:rsidRPr="00BA44BE">
        <w:rPr>
          <w:rFonts w:ascii="Times New Roman" w:hAnsi="Times New Roman" w:cs="Times New Roman"/>
          <w:sz w:val="18"/>
          <w:szCs w:val="18"/>
        </w:rPr>
        <w:t xml:space="preserve"> çalışmanın güvenilirliğini de arttıracaktır. Bunun yanında, kullanılan</w:t>
      </w:r>
      <w:r w:rsidR="0001501F" w:rsidRPr="00BA44BE">
        <w:rPr>
          <w:rFonts w:ascii="Times New Roman" w:hAnsi="Times New Roman" w:cs="Times New Roman"/>
          <w:sz w:val="18"/>
          <w:szCs w:val="18"/>
        </w:rPr>
        <w:t xml:space="preserve"> yöntemlerde modifikasyon ve/veya optimizasyon yapılma</w:t>
      </w:r>
      <w:r w:rsidR="00992155" w:rsidRPr="00BA44BE">
        <w:rPr>
          <w:rFonts w:ascii="Times New Roman" w:hAnsi="Times New Roman" w:cs="Times New Roman"/>
          <w:sz w:val="18"/>
          <w:szCs w:val="18"/>
        </w:rPr>
        <w:t>lı</w:t>
      </w:r>
      <w:r w:rsidR="0001501F" w:rsidRPr="00BA44BE">
        <w:rPr>
          <w:rFonts w:ascii="Times New Roman" w:hAnsi="Times New Roman" w:cs="Times New Roman"/>
          <w:sz w:val="18"/>
          <w:szCs w:val="18"/>
        </w:rPr>
        <w:t xml:space="preserve">dır. Ticari kitler tercih edilirken </w:t>
      </w:r>
      <w:r w:rsidR="000905A7" w:rsidRPr="00BA44BE">
        <w:rPr>
          <w:rFonts w:ascii="Times New Roman" w:hAnsi="Times New Roman" w:cs="Times New Roman"/>
          <w:sz w:val="18"/>
          <w:szCs w:val="18"/>
        </w:rPr>
        <w:t xml:space="preserve">çalışılacak örnek </w:t>
      </w:r>
      <w:r w:rsidR="0001501F" w:rsidRPr="00BA44BE">
        <w:rPr>
          <w:rFonts w:ascii="Times New Roman" w:hAnsi="Times New Roman" w:cs="Times New Roman"/>
          <w:sz w:val="18"/>
          <w:szCs w:val="18"/>
        </w:rPr>
        <w:t xml:space="preserve">toprak </w:t>
      </w:r>
      <w:r w:rsidR="000905A7" w:rsidRPr="00BA44BE">
        <w:rPr>
          <w:rFonts w:ascii="Times New Roman" w:hAnsi="Times New Roman" w:cs="Times New Roman"/>
          <w:sz w:val="18"/>
          <w:szCs w:val="18"/>
        </w:rPr>
        <w:t>olmasa da toprak izolasyon kitlerinin seçilmesi</w:t>
      </w:r>
      <w:r w:rsidR="008A67E0" w:rsidRPr="00BA44BE">
        <w:rPr>
          <w:rFonts w:ascii="Times New Roman" w:hAnsi="Times New Roman" w:cs="Times New Roman"/>
          <w:sz w:val="18"/>
          <w:szCs w:val="18"/>
        </w:rPr>
        <w:t>,</w:t>
      </w:r>
      <w:r w:rsidR="000905A7" w:rsidRPr="00BA44BE">
        <w:rPr>
          <w:rFonts w:ascii="Times New Roman" w:hAnsi="Times New Roman" w:cs="Times New Roman"/>
          <w:sz w:val="18"/>
          <w:szCs w:val="18"/>
        </w:rPr>
        <w:t xml:space="preserve"> yüksek oranda saf DNA eldesini sağlayabilmektedir. </w:t>
      </w:r>
      <w:r w:rsidR="00744FF3" w:rsidRPr="00BA44BE">
        <w:rPr>
          <w:rFonts w:ascii="Times New Roman" w:hAnsi="Times New Roman" w:cs="Times New Roman"/>
          <w:sz w:val="18"/>
          <w:szCs w:val="18"/>
        </w:rPr>
        <w:t xml:space="preserve">Sonunda elde edilen DNA, örnekte var olan tüm mikroorganizmalardan elde edilen karışık genomik DNA’dır. </w:t>
      </w:r>
    </w:p>
    <w:p w:rsidR="00444E97" w:rsidRDefault="001723EB" w:rsidP="00444E9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4.1</w:t>
      </w:r>
      <w:r w:rsidR="0069182F">
        <w:rPr>
          <w:rFonts w:ascii="Times New Roman" w:hAnsi="Times New Roman" w:cs="Times New Roman"/>
          <w:b/>
          <w:sz w:val="18"/>
          <w:szCs w:val="18"/>
        </w:rPr>
        <w:t xml:space="preserve"> </w:t>
      </w:r>
      <w:r w:rsidR="00997721" w:rsidRPr="00BA44BE">
        <w:rPr>
          <w:rFonts w:ascii="Times New Roman" w:hAnsi="Times New Roman" w:cs="Times New Roman"/>
          <w:b/>
          <w:sz w:val="18"/>
          <w:szCs w:val="18"/>
        </w:rPr>
        <w:t>PCR</w:t>
      </w:r>
    </w:p>
    <w:p w:rsidR="00E80FA9" w:rsidRPr="00826DED" w:rsidRDefault="00444E97" w:rsidP="00444E97">
      <w:pPr>
        <w:spacing w:after="0" w:line="240" w:lineRule="auto"/>
        <w:jc w:val="both"/>
        <w:rPr>
          <w:rFonts w:ascii="Times New Roman" w:hAnsi="Times New Roman" w:cs="Times New Roman"/>
          <w:b/>
          <w:sz w:val="18"/>
          <w:szCs w:val="18"/>
        </w:rPr>
      </w:pPr>
      <w:r>
        <w:rPr>
          <w:rFonts w:ascii="Times New Roman" w:hAnsi="Times New Roman" w:cs="Times New Roman"/>
          <w:color w:val="000000"/>
          <w:sz w:val="18"/>
          <w:szCs w:val="18"/>
          <w:lang w:val="en-US"/>
        </w:rPr>
        <w:tab/>
      </w:r>
      <w:r w:rsidR="00576037" w:rsidRPr="00BA44BE">
        <w:rPr>
          <w:rFonts w:ascii="Times New Roman" w:hAnsi="Times New Roman" w:cs="Times New Roman"/>
          <w:color w:val="000000"/>
          <w:sz w:val="18"/>
          <w:szCs w:val="18"/>
          <w:lang w:val="en-US"/>
        </w:rPr>
        <w:t>PCR</w:t>
      </w:r>
      <w:r w:rsidR="0033091B" w:rsidRPr="00BA44BE">
        <w:rPr>
          <w:rFonts w:ascii="Times New Roman" w:hAnsi="Times New Roman" w:cs="Times New Roman"/>
          <w:color w:val="000000"/>
          <w:sz w:val="18"/>
          <w:szCs w:val="18"/>
          <w:lang w:val="en-US"/>
        </w:rPr>
        <w:t xml:space="preserve">, </w:t>
      </w:r>
      <w:r w:rsidR="00E80FA9" w:rsidRPr="00BA44BE">
        <w:rPr>
          <w:rFonts w:ascii="Times New Roman" w:hAnsi="Times New Roman" w:cs="Times New Roman"/>
          <w:sz w:val="18"/>
          <w:szCs w:val="18"/>
        </w:rPr>
        <w:t>bakteri, arke, mantar, protozoon, virüs gibi mikroorganizmalara ait hedef nükleik asit zincirlerinin</w:t>
      </w:r>
      <w:r w:rsidR="00E80FA9" w:rsidRPr="00BA44BE">
        <w:rPr>
          <w:rFonts w:ascii="Times New Roman" w:hAnsi="Times New Roman" w:cs="Times New Roman"/>
          <w:i/>
          <w:iCs/>
          <w:color w:val="000000"/>
          <w:sz w:val="18"/>
          <w:szCs w:val="18"/>
          <w:lang w:val="en-US"/>
        </w:rPr>
        <w:t xml:space="preserve"> </w:t>
      </w:r>
      <w:r w:rsidR="0033091B" w:rsidRPr="00BA44BE">
        <w:rPr>
          <w:rFonts w:ascii="Times New Roman" w:hAnsi="Times New Roman" w:cs="Times New Roman"/>
          <w:i/>
          <w:iCs/>
          <w:color w:val="000000"/>
          <w:sz w:val="18"/>
          <w:szCs w:val="18"/>
          <w:lang w:val="en-US"/>
        </w:rPr>
        <w:t xml:space="preserve">in vitro </w:t>
      </w:r>
      <w:r w:rsidR="008A67E0" w:rsidRPr="00BA44BE">
        <w:rPr>
          <w:rFonts w:ascii="Times New Roman" w:hAnsi="Times New Roman" w:cs="Times New Roman"/>
          <w:color w:val="000000"/>
          <w:sz w:val="18"/>
          <w:szCs w:val="18"/>
          <w:lang w:val="en-US"/>
        </w:rPr>
        <w:t>koşullar</w:t>
      </w:r>
      <w:r w:rsidR="0033091B" w:rsidRPr="00BA44BE">
        <w:rPr>
          <w:rFonts w:ascii="Times New Roman" w:hAnsi="Times New Roman" w:cs="Times New Roman"/>
          <w:color w:val="000000"/>
          <w:sz w:val="18"/>
          <w:szCs w:val="18"/>
          <w:lang w:val="en-US"/>
        </w:rPr>
        <w:t>da</w:t>
      </w:r>
      <w:r w:rsidR="003D586F" w:rsidRPr="00BA44BE">
        <w:rPr>
          <w:rFonts w:ascii="Times New Roman" w:hAnsi="Times New Roman" w:cs="Times New Roman"/>
          <w:color w:val="000000"/>
          <w:sz w:val="18"/>
          <w:szCs w:val="18"/>
          <w:lang w:val="en-US"/>
        </w:rPr>
        <w:t>,</w:t>
      </w:r>
      <w:r w:rsidR="0033091B" w:rsidRPr="00BA44BE">
        <w:rPr>
          <w:rFonts w:ascii="Times New Roman" w:hAnsi="Times New Roman" w:cs="Times New Roman"/>
          <w:color w:val="000000"/>
          <w:sz w:val="18"/>
          <w:szCs w:val="18"/>
          <w:lang w:val="en-US"/>
        </w:rPr>
        <w:t xml:space="preserve"> </w:t>
      </w:r>
      <w:r w:rsidR="00B31C3F">
        <w:rPr>
          <w:rFonts w:ascii="Times New Roman" w:hAnsi="Times New Roman" w:cs="Times New Roman"/>
          <w:color w:val="000000"/>
          <w:sz w:val="18"/>
          <w:szCs w:val="18"/>
          <w:lang w:val="en-US"/>
        </w:rPr>
        <w:t xml:space="preserve">özgün </w:t>
      </w:r>
      <w:r w:rsidR="00E80FA9" w:rsidRPr="00BA44BE">
        <w:rPr>
          <w:rFonts w:ascii="Times New Roman" w:hAnsi="Times New Roman" w:cs="Times New Roman"/>
          <w:sz w:val="18"/>
          <w:szCs w:val="18"/>
        </w:rPr>
        <w:t xml:space="preserve">primerler ile ısıya dayanıklı enzimleri kullanarak programlanabilir ısı döngü cihazları ile çoğaltılmasını sağlayan özgün ve güvenilir bir yöntemdir </w:t>
      </w:r>
      <w:r w:rsidR="00C52819" w:rsidRPr="00C52819">
        <w:rPr>
          <w:rFonts w:ascii="Times New Roman" w:hAnsi="Times New Roman" w:cs="Times New Roman"/>
          <w:sz w:val="18"/>
          <w:szCs w:val="18"/>
        </w:rPr>
        <w:t>[1</w:t>
      </w:r>
      <w:r w:rsidR="00C52819">
        <w:rPr>
          <w:rFonts w:ascii="Times New Roman" w:hAnsi="Times New Roman" w:cs="Times New Roman"/>
          <w:sz w:val="18"/>
          <w:szCs w:val="18"/>
        </w:rPr>
        <w:t>2</w:t>
      </w:r>
      <w:r w:rsidR="00C52819" w:rsidRPr="00C52819">
        <w:rPr>
          <w:rFonts w:ascii="Times New Roman" w:hAnsi="Times New Roman" w:cs="Times New Roman"/>
          <w:sz w:val="18"/>
          <w:szCs w:val="18"/>
        </w:rPr>
        <w:t xml:space="preserve">]. </w:t>
      </w:r>
    </w:p>
    <w:p w:rsidR="00B92BA2" w:rsidRPr="00BA44BE" w:rsidRDefault="00444E97" w:rsidP="00444E97">
      <w:pPr>
        <w:spacing w:after="0" w:line="240" w:lineRule="auto"/>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ab/>
      </w:r>
      <w:r w:rsidR="00B80B4C" w:rsidRPr="00BA44BE">
        <w:rPr>
          <w:rFonts w:ascii="Times New Roman" w:hAnsi="Times New Roman" w:cs="Times New Roman"/>
          <w:color w:val="000000"/>
          <w:sz w:val="18"/>
          <w:szCs w:val="18"/>
          <w:lang w:val="en-US"/>
        </w:rPr>
        <w:t>PCR tekniği, temelde üç aşamadan oluşmaktadır.</w:t>
      </w:r>
      <w:r w:rsidR="008A67E0" w:rsidRPr="00BA44BE">
        <w:rPr>
          <w:rFonts w:ascii="Times New Roman" w:hAnsi="Times New Roman" w:cs="Times New Roman"/>
          <w:color w:val="FF0000"/>
          <w:sz w:val="18"/>
          <w:szCs w:val="18"/>
          <w:highlight w:val="yellow"/>
        </w:rPr>
        <w:t xml:space="preserve"> </w:t>
      </w:r>
    </w:p>
    <w:p w:rsidR="00B92BA2" w:rsidRPr="00CE25B9" w:rsidRDefault="00B80B4C" w:rsidP="00103564">
      <w:pPr>
        <w:pStyle w:val="ListeParagraf"/>
        <w:numPr>
          <w:ilvl w:val="0"/>
          <w:numId w:val="4"/>
        </w:numPr>
        <w:spacing w:after="0" w:line="240" w:lineRule="auto"/>
        <w:jc w:val="both"/>
        <w:rPr>
          <w:rFonts w:ascii="Times New Roman" w:hAnsi="Times New Roman" w:cs="Times New Roman"/>
          <w:color w:val="000000"/>
          <w:sz w:val="18"/>
          <w:szCs w:val="18"/>
          <w:lang w:val="en-US"/>
        </w:rPr>
      </w:pPr>
      <w:r w:rsidRPr="00CE25B9">
        <w:rPr>
          <w:rFonts w:ascii="Times New Roman" w:eastAsia="Times New Roman" w:hAnsi="Times New Roman" w:cs="Times New Roman"/>
          <w:sz w:val="18"/>
          <w:szCs w:val="18"/>
          <w:lang w:val="en-US"/>
        </w:rPr>
        <w:t>Denatürasyon: Çift sarmal DNA’nın yüksek sıcaklıkta</w:t>
      </w:r>
      <w:r w:rsidR="00103564">
        <w:rPr>
          <w:rFonts w:ascii="Times New Roman" w:eastAsia="Times New Roman" w:hAnsi="Times New Roman" w:cs="Times New Roman"/>
          <w:sz w:val="18"/>
          <w:szCs w:val="18"/>
          <w:lang w:val="en-US"/>
        </w:rPr>
        <w:t xml:space="preserve"> (94</w:t>
      </w:r>
      <w:r w:rsidR="00103564" w:rsidRPr="00CE25B9">
        <w:rPr>
          <w:rFonts w:ascii="Times New Roman" w:eastAsia="Times New Roman" w:hAnsi="Times New Roman" w:cs="Times New Roman"/>
          <w:sz w:val="18"/>
          <w:szCs w:val="18"/>
          <w:lang w:val="en-US"/>
        </w:rPr>
        <w:t>˚</w:t>
      </w:r>
      <w:r w:rsidR="00576037" w:rsidRPr="00CE25B9">
        <w:rPr>
          <w:rFonts w:ascii="Times New Roman" w:eastAsia="Times New Roman" w:hAnsi="Times New Roman" w:cs="Times New Roman"/>
          <w:sz w:val="18"/>
          <w:szCs w:val="18"/>
          <w:lang w:val="en-US"/>
        </w:rPr>
        <w:t>C-96</w:t>
      </w:r>
      <w:r w:rsidR="00103564" w:rsidRPr="00103564">
        <w:rPr>
          <w:rFonts w:ascii="Times New Roman" w:eastAsia="Times New Roman" w:hAnsi="Times New Roman" w:cs="Times New Roman"/>
          <w:sz w:val="18"/>
          <w:szCs w:val="18"/>
          <w:lang w:val="en-US"/>
        </w:rPr>
        <w:t>˚C</w:t>
      </w:r>
      <w:r w:rsidR="00576037" w:rsidRPr="00CE25B9">
        <w:rPr>
          <w:rFonts w:ascii="Times New Roman" w:eastAsia="Times New Roman" w:hAnsi="Times New Roman" w:cs="Times New Roman"/>
          <w:sz w:val="18"/>
          <w:szCs w:val="18"/>
          <w:lang w:val="en-US"/>
        </w:rPr>
        <w:t>)</w:t>
      </w:r>
      <w:r w:rsidRPr="00CE25B9">
        <w:rPr>
          <w:rFonts w:ascii="Times New Roman" w:eastAsia="Times New Roman" w:hAnsi="Times New Roman" w:cs="Times New Roman"/>
          <w:sz w:val="18"/>
          <w:szCs w:val="18"/>
          <w:lang w:val="en-US"/>
        </w:rPr>
        <w:t xml:space="preserve"> çözülerek </w:t>
      </w:r>
      <w:r w:rsidR="00C45E99">
        <w:rPr>
          <w:rFonts w:ascii="Times New Roman" w:eastAsia="Times New Roman" w:hAnsi="Times New Roman" w:cs="Times New Roman"/>
          <w:sz w:val="18"/>
          <w:szCs w:val="18"/>
          <w:lang w:val="en-US"/>
        </w:rPr>
        <w:t>(</w:t>
      </w:r>
      <w:r w:rsidR="00C45E99" w:rsidRPr="00CE25B9">
        <w:rPr>
          <w:rFonts w:ascii="Times New Roman" w:hAnsi="Times New Roman" w:cs="Times New Roman"/>
          <w:sz w:val="18"/>
          <w:szCs w:val="18"/>
        </w:rPr>
        <w:t>DNA’da ki tamamlayıcı bazlar arasındaki hidrojen bağlarının kopmasıyla</w:t>
      </w:r>
      <w:r w:rsidR="00C45E99">
        <w:rPr>
          <w:rFonts w:ascii="Times New Roman" w:hAnsi="Times New Roman" w:cs="Times New Roman"/>
          <w:sz w:val="18"/>
          <w:szCs w:val="18"/>
        </w:rPr>
        <w:t>)</w:t>
      </w:r>
      <w:r w:rsidR="00C45E99" w:rsidRPr="00CE25B9">
        <w:rPr>
          <w:rFonts w:ascii="Times New Roman" w:hAnsi="Times New Roman" w:cs="Times New Roman"/>
          <w:sz w:val="18"/>
          <w:szCs w:val="18"/>
        </w:rPr>
        <w:t xml:space="preserve"> </w:t>
      </w:r>
      <w:r w:rsidRPr="00CE25B9">
        <w:rPr>
          <w:rFonts w:ascii="Times New Roman" w:eastAsia="Times New Roman" w:hAnsi="Times New Roman" w:cs="Times New Roman"/>
          <w:sz w:val="18"/>
          <w:szCs w:val="18"/>
          <w:lang w:val="en-US"/>
        </w:rPr>
        <w:t>tek sarmal haline gelmesi</w:t>
      </w:r>
      <w:r w:rsidR="00EE0E9B" w:rsidRPr="00CE25B9">
        <w:rPr>
          <w:rFonts w:ascii="Times New Roman" w:eastAsia="Times New Roman" w:hAnsi="Times New Roman" w:cs="Times New Roman"/>
          <w:sz w:val="18"/>
          <w:szCs w:val="18"/>
          <w:lang w:val="en-US"/>
        </w:rPr>
        <w:t>.</w:t>
      </w:r>
      <w:r w:rsidRPr="00CE25B9">
        <w:rPr>
          <w:rFonts w:ascii="Times New Roman" w:hAnsi="Times New Roman" w:cs="Times New Roman"/>
          <w:sz w:val="18"/>
          <w:szCs w:val="18"/>
        </w:rPr>
        <w:t xml:space="preserve"> </w:t>
      </w:r>
    </w:p>
    <w:p w:rsidR="00B92BA2" w:rsidRPr="00CE25B9" w:rsidRDefault="00B80B4C" w:rsidP="00103564">
      <w:pPr>
        <w:pStyle w:val="ListeParagraf"/>
        <w:numPr>
          <w:ilvl w:val="0"/>
          <w:numId w:val="4"/>
        </w:numPr>
        <w:spacing w:after="0" w:line="240" w:lineRule="auto"/>
        <w:jc w:val="both"/>
        <w:rPr>
          <w:rFonts w:ascii="Times New Roman" w:hAnsi="Times New Roman" w:cs="Times New Roman"/>
          <w:color w:val="000000"/>
          <w:sz w:val="18"/>
          <w:szCs w:val="18"/>
          <w:lang w:val="en-US"/>
        </w:rPr>
      </w:pPr>
      <w:r w:rsidRPr="00CE25B9">
        <w:rPr>
          <w:rFonts w:ascii="Times New Roman" w:eastAsia="Times New Roman" w:hAnsi="Times New Roman" w:cs="Times New Roman"/>
          <w:sz w:val="18"/>
          <w:szCs w:val="18"/>
          <w:lang w:val="en-US"/>
        </w:rPr>
        <w:t>Bağlanma</w:t>
      </w:r>
      <w:r w:rsidRPr="00CE25B9">
        <w:rPr>
          <w:rFonts w:ascii="Times New Roman" w:hAnsi="Times New Roman" w:cs="Times New Roman"/>
          <w:sz w:val="18"/>
          <w:szCs w:val="18"/>
        </w:rPr>
        <w:t xml:space="preserve"> (annealing)</w:t>
      </w:r>
      <w:r w:rsidRPr="00CE25B9">
        <w:rPr>
          <w:rFonts w:ascii="Times New Roman" w:eastAsia="Times New Roman" w:hAnsi="Times New Roman" w:cs="Times New Roman"/>
          <w:sz w:val="18"/>
          <w:szCs w:val="18"/>
          <w:lang w:val="en-US"/>
        </w:rPr>
        <w:t>: Tek iplikli</w:t>
      </w:r>
      <w:r w:rsidR="003D586F" w:rsidRPr="00CE25B9">
        <w:rPr>
          <w:rFonts w:ascii="Times New Roman" w:eastAsia="Times New Roman" w:hAnsi="Times New Roman" w:cs="Times New Roman"/>
          <w:sz w:val="18"/>
          <w:szCs w:val="18"/>
          <w:lang w:val="en-US"/>
        </w:rPr>
        <w:t xml:space="preserve"> hale gelen DNA’nın her birinin</w:t>
      </w:r>
      <w:r w:rsidRPr="00CE25B9">
        <w:rPr>
          <w:rFonts w:ascii="Times New Roman" w:eastAsia="Times New Roman" w:hAnsi="Times New Roman" w:cs="Times New Roman"/>
          <w:sz w:val="18"/>
          <w:szCs w:val="18"/>
          <w:lang w:val="en-US"/>
        </w:rPr>
        <w:t xml:space="preserve"> 3’ uçlarındaki  nükleotitlere</w:t>
      </w:r>
      <w:r w:rsidR="003D586F" w:rsidRPr="00CE25B9">
        <w:rPr>
          <w:rFonts w:ascii="Times New Roman" w:eastAsia="Times New Roman" w:hAnsi="Times New Roman" w:cs="Times New Roman"/>
          <w:sz w:val="18"/>
          <w:szCs w:val="18"/>
          <w:lang w:val="en-US"/>
        </w:rPr>
        <w:t>,</w:t>
      </w:r>
      <w:r w:rsidRPr="00CE25B9">
        <w:rPr>
          <w:rFonts w:ascii="Times New Roman" w:eastAsia="Times New Roman" w:hAnsi="Times New Roman" w:cs="Times New Roman"/>
          <w:sz w:val="18"/>
          <w:szCs w:val="18"/>
          <w:lang w:val="en-US"/>
        </w:rPr>
        <w:t xml:space="preserve"> primer olarak kullanılan iki oligonükleotidin </w:t>
      </w:r>
      <w:r w:rsidR="003D586F" w:rsidRPr="00CE25B9">
        <w:rPr>
          <w:rFonts w:ascii="Times New Roman" w:eastAsia="Times New Roman" w:hAnsi="Times New Roman" w:cs="Times New Roman"/>
          <w:sz w:val="18"/>
          <w:szCs w:val="18"/>
          <w:lang w:val="en-US"/>
        </w:rPr>
        <w:t>uygun sıcaklıkta (37</w:t>
      </w:r>
      <w:r w:rsidR="00103564" w:rsidRPr="00103564">
        <w:rPr>
          <w:rFonts w:ascii="Times New Roman" w:eastAsia="Times New Roman" w:hAnsi="Times New Roman" w:cs="Times New Roman"/>
          <w:sz w:val="18"/>
          <w:szCs w:val="18"/>
          <w:lang w:val="en-US"/>
        </w:rPr>
        <w:t xml:space="preserve">˚C </w:t>
      </w:r>
      <w:r w:rsidR="003D586F" w:rsidRPr="00CE25B9">
        <w:rPr>
          <w:rFonts w:ascii="Times New Roman" w:eastAsia="Times New Roman" w:hAnsi="Times New Roman" w:cs="Times New Roman"/>
          <w:sz w:val="18"/>
          <w:szCs w:val="18"/>
          <w:lang w:val="en-US"/>
        </w:rPr>
        <w:t>-65</w:t>
      </w:r>
      <w:r w:rsidR="00103564" w:rsidRPr="00103564">
        <w:rPr>
          <w:rFonts w:ascii="Times New Roman" w:eastAsia="Times New Roman" w:hAnsi="Times New Roman" w:cs="Times New Roman"/>
          <w:sz w:val="18"/>
          <w:szCs w:val="18"/>
          <w:lang w:val="en-US"/>
        </w:rPr>
        <w:t>˚C</w:t>
      </w:r>
      <w:r w:rsidR="003D586F" w:rsidRPr="00CE25B9">
        <w:rPr>
          <w:rFonts w:ascii="Times New Roman" w:eastAsia="Times New Roman" w:hAnsi="Times New Roman" w:cs="Times New Roman"/>
          <w:sz w:val="18"/>
          <w:szCs w:val="18"/>
          <w:lang w:val="en-US"/>
        </w:rPr>
        <w:t xml:space="preserve">) </w:t>
      </w:r>
      <w:r w:rsidR="001A4B53">
        <w:rPr>
          <w:rFonts w:ascii="Times New Roman" w:hAnsi="Times New Roman" w:cs="Times New Roman"/>
          <w:sz w:val="18"/>
          <w:szCs w:val="18"/>
        </w:rPr>
        <w:t>hedef dizilere bağlanması.</w:t>
      </w:r>
    </w:p>
    <w:p w:rsidR="00B80B4C" w:rsidRPr="00CE25B9" w:rsidRDefault="00B80B4C" w:rsidP="008708A2">
      <w:pPr>
        <w:pStyle w:val="ListeParagraf"/>
        <w:numPr>
          <w:ilvl w:val="0"/>
          <w:numId w:val="4"/>
        </w:numPr>
        <w:spacing w:after="0" w:line="240" w:lineRule="auto"/>
        <w:jc w:val="both"/>
        <w:rPr>
          <w:rFonts w:ascii="Times New Roman" w:hAnsi="Times New Roman" w:cs="Times New Roman"/>
          <w:color w:val="000000"/>
          <w:sz w:val="18"/>
          <w:szCs w:val="18"/>
          <w:lang w:val="en-US"/>
        </w:rPr>
      </w:pPr>
      <w:r w:rsidRPr="00CE25B9">
        <w:rPr>
          <w:rFonts w:ascii="Times New Roman" w:hAnsi="Times New Roman" w:cs="Times New Roman"/>
          <w:sz w:val="18"/>
          <w:szCs w:val="18"/>
        </w:rPr>
        <w:t xml:space="preserve">Uzama (extension): </w:t>
      </w:r>
      <w:r w:rsidRPr="00CE25B9">
        <w:rPr>
          <w:rFonts w:ascii="Times New Roman" w:eastAsia="Times New Roman" w:hAnsi="Times New Roman" w:cs="Times New Roman"/>
          <w:sz w:val="18"/>
          <w:szCs w:val="18"/>
          <w:lang w:val="en-US"/>
        </w:rPr>
        <w:t>Mg</w:t>
      </w:r>
      <w:r w:rsidRPr="00CE25B9">
        <w:rPr>
          <w:rFonts w:ascii="Times New Roman" w:eastAsia="Times New Roman" w:hAnsi="Times New Roman" w:cs="Times New Roman"/>
          <w:sz w:val="18"/>
          <w:szCs w:val="18"/>
          <w:vertAlign w:val="superscript"/>
          <w:lang w:val="en-US"/>
        </w:rPr>
        <w:t>2</w:t>
      </w:r>
      <w:r w:rsidR="008708A2" w:rsidRPr="00CE25B9">
        <w:rPr>
          <w:rFonts w:ascii="Times New Roman" w:eastAsia="Times New Roman" w:hAnsi="Times New Roman" w:cs="Times New Roman"/>
          <w:sz w:val="18"/>
          <w:szCs w:val="18"/>
          <w:vertAlign w:val="superscript"/>
          <w:lang w:val="en-US"/>
        </w:rPr>
        <w:t>+</w:t>
      </w:r>
      <w:r w:rsidRPr="00CE25B9">
        <w:rPr>
          <w:rFonts w:ascii="Times New Roman" w:eastAsia="Times New Roman" w:hAnsi="Times New Roman" w:cs="Times New Roman"/>
          <w:sz w:val="18"/>
          <w:szCs w:val="18"/>
          <w:lang w:val="en-US"/>
        </w:rPr>
        <w:t xml:space="preserve"> iyonlarının varlığında,</w:t>
      </w:r>
      <w:r w:rsidR="00B92BA2" w:rsidRPr="00CE25B9">
        <w:rPr>
          <w:rFonts w:ascii="Times New Roman" w:eastAsia="Times New Roman" w:hAnsi="Times New Roman" w:cs="Times New Roman"/>
          <w:sz w:val="18"/>
          <w:szCs w:val="18"/>
          <w:lang w:val="en-US"/>
        </w:rPr>
        <w:t xml:space="preserve"> 72</w:t>
      </w:r>
      <w:r w:rsidR="008708A2" w:rsidRPr="008708A2">
        <w:rPr>
          <w:rFonts w:ascii="Times New Roman" w:eastAsia="Times New Roman" w:hAnsi="Times New Roman" w:cs="Times New Roman"/>
          <w:sz w:val="18"/>
          <w:szCs w:val="18"/>
          <w:lang w:val="en-US"/>
        </w:rPr>
        <w:t>˚C</w:t>
      </w:r>
      <w:r w:rsidR="00B92BA2" w:rsidRPr="00CE25B9">
        <w:rPr>
          <w:rFonts w:ascii="Times New Roman" w:eastAsia="Times New Roman" w:hAnsi="Times New Roman" w:cs="Times New Roman"/>
          <w:sz w:val="18"/>
          <w:szCs w:val="18"/>
          <w:lang w:val="en-US"/>
        </w:rPr>
        <w:t>’de</w:t>
      </w:r>
      <w:r w:rsidR="003D586F" w:rsidRPr="00CE25B9">
        <w:rPr>
          <w:rFonts w:ascii="Times New Roman" w:eastAsia="Times New Roman" w:hAnsi="Times New Roman" w:cs="Times New Roman"/>
          <w:sz w:val="18"/>
          <w:szCs w:val="18"/>
          <w:lang w:val="en-US"/>
        </w:rPr>
        <w:t>,</w:t>
      </w:r>
      <w:r w:rsidRPr="00CE25B9">
        <w:rPr>
          <w:rFonts w:ascii="Times New Roman" w:eastAsia="Times New Roman" w:hAnsi="Times New Roman" w:cs="Times New Roman"/>
          <w:sz w:val="18"/>
          <w:szCs w:val="18"/>
          <w:lang w:val="en-US"/>
        </w:rPr>
        <w:t xml:space="preserve"> </w:t>
      </w:r>
      <w:r w:rsidRPr="00CE25B9">
        <w:rPr>
          <w:rFonts w:ascii="Times New Roman" w:hAnsi="Times New Roman" w:cs="Times New Roman"/>
          <w:sz w:val="18"/>
          <w:szCs w:val="18"/>
        </w:rPr>
        <w:t xml:space="preserve">yüksek sıcaklığa dayanabilen polimeraz enzimi ile </w:t>
      </w:r>
      <w:r w:rsidRPr="00CE25B9">
        <w:rPr>
          <w:rFonts w:ascii="Times New Roman" w:eastAsia="Times New Roman" w:hAnsi="Times New Roman" w:cs="Times New Roman"/>
          <w:sz w:val="18"/>
          <w:szCs w:val="18"/>
          <w:lang w:val="en-US"/>
        </w:rPr>
        <w:t xml:space="preserve">primerlere nükleotid eklenmesi ve </w:t>
      </w:r>
      <w:r w:rsidR="00EE0E9B" w:rsidRPr="00CE25B9">
        <w:rPr>
          <w:rFonts w:ascii="Times New Roman" w:hAnsi="Times New Roman" w:cs="Times New Roman"/>
          <w:sz w:val="18"/>
          <w:szCs w:val="18"/>
        </w:rPr>
        <w:t>çift iplikli DNA</w:t>
      </w:r>
      <w:r w:rsidR="003D586F" w:rsidRPr="00CE25B9">
        <w:rPr>
          <w:rFonts w:ascii="Times New Roman" w:hAnsi="Times New Roman" w:cs="Times New Roman"/>
          <w:sz w:val="18"/>
          <w:szCs w:val="18"/>
        </w:rPr>
        <w:t>’nın</w:t>
      </w:r>
      <w:r w:rsidR="00EE0E9B" w:rsidRPr="00CE25B9">
        <w:rPr>
          <w:rFonts w:ascii="Times New Roman" w:hAnsi="Times New Roman" w:cs="Times New Roman"/>
          <w:sz w:val="18"/>
          <w:szCs w:val="18"/>
        </w:rPr>
        <w:t xml:space="preserve"> sentezlen</w:t>
      </w:r>
      <w:r w:rsidRPr="00CE25B9">
        <w:rPr>
          <w:rFonts w:ascii="Times New Roman" w:hAnsi="Times New Roman" w:cs="Times New Roman"/>
          <w:sz w:val="18"/>
          <w:szCs w:val="18"/>
        </w:rPr>
        <w:t>mesi</w:t>
      </w:r>
      <w:r w:rsidR="001A4B53">
        <w:rPr>
          <w:rFonts w:ascii="Times New Roman" w:hAnsi="Times New Roman" w:cs="Times New Roman"/>
          <w:sz w:val="18"/>
          <w:szCs w:val="18"/>
        </w:rPr>
        <w:t>.</w:t>
      </w:r>
      <w:r w:rsidRPr="00CE25B9">
        <w:rPr>
          <w:rFonts w:ascii="Times New Roman" w:hAnsi="Times New Roman" w:cs="Times New Roman"/>
          <w:sz w:val="18"/>
          <w:szCs w:val="18"/>
        </w:rPr>
        <w:t xml:space="preserve"> </w:t>
      </w:r>
    </w:p>
    <w:p w:rsidR="00444E97"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B80B4C" w:rsidRPr="00CE25B9">
        <w:rPr>
          <w:rFonts w:ascii="Times New Roman" w:hAnsi="Times New Roman" w:cs="Times New Roman"/>
          <w:sz w:val="18"/>
          <w:szCs w:val="18"/>
        </w:rPr>
        <w:t xml:space="preserve">PCR’ın </w:t>
      </w:r>
      <w:r w:rsidR="00E80FA9" w:rsidRPr="00CE25B9">
        <w:rPr>
          <w:rFonts w:ascii="Times New Roman" w:hAnsi="Times New Roman" w:cs="Times New Roman"/>
          <w:sz w:val="18"/>
          <w:szCs w:val="18"/>
        </w:rPr>
        <w:t xml:space="preserve">herbir döngüsü bu basamakları içerir. Her döngü sonunda </w:t>
      </w:r>
      <w:r w:rsidR="00B80B4C" w:rsidRPr="00CE25B9">
        <w:rPr>
          <w:rFonts w:ascii="Times New Roman" w:hAnsi="Times New Roman" w:cs="Times New Roman"/>
          <w:sz w:val="18"/>
          <w:szCs w:val="18"/>
        </w:rPr>
        <w:t>PCR</w:t>
      </w:r>
      <w:r w:rsidR="00E80FA9" w:rsidRPr="00CE25B9">
        <w:rPr>
          <w:rFonts w:ascii="Times New Roman" w:hAnsi="Times New Roman" w:cs="Times New Roman"/>
          <w:sz w:val="18"/>
          <w:szCs w:val="18"/>
        </w:rPr>
        <w:t xml:space="preserve"> ürünleri iki katına çıkar. </w:t>
      </w:r>
      <w:r w:rsidR="00D4062C" w:rsidRPr="00CE25B9">
        <w:rPr>
          <w:rFonts w:ascii="Times New Roman" w:hAnsi="Times New Roman" w:cs="Times New Roman"/>
          <w:sz w:val="18"/>
          <w:szCs w:val="18"/>
        </w:rPr>
        <w:t xml:space="preserve"> Sonuçta bir genin tek kopyasından milyonlarca kopya yapılabilir. </w:t>
      </w:r>
      <w:r w:rsidR="004C5A6A" w:rsidRPr="00CE25B9">
        <w:rPr>
          <w:rFonts w:ascii="Times New Roman" w:hAnsi="Times New Roman" w:cs="Times New Roman"/>
          <w:sz w:val="18"/>
          <w:szCs w:val="18"/>
        </w:rPr>
        <w:t>Çalışmalarda hedef gen</w:t>
      </w:r>
      <w:r w:rsidR="009C1BEA" w:rsidRPr="00CE25B9">
        <w:rPr>
          <w:rFonts w:ascii="Times New Roman" w:hAnsi="Times New Roman" w:cs="Times New Roman"/>
          <w:sz w:val="18"/>
          <w:szCs w:val="18"/>
        </w:rPr>
        <w:t>,</w:t>
      </w:r>
      <w:r w:rsidR="004C5A6A" w:rsidRPr="00CE25B9">
        <w:rPr>
          <w:rFonts w:ascii="Times New Roman" w:hAnsi="Times New Roman" w:cs="Times New Roman"/>
          <w:sz w:val="18"/>
          <w:szCs w:val="18"/>
        </w:rPr>
        <w:t xml:space="preserve"> genellikle </w:t>
      </w:r>
      <w:r w:rsidR="00DC5DCD" w:rsidRPr="00CE25B9">
        <w:rPr>
          <w:rFonts w:ascii="Times New Roman" w:hAnsi="Times New Roman" w:cs="Times New Roman"/>
          <w:sz w:val="18"/>
          <w:szCs w:val="18"/>
        </w:rPr>
        <w:t xml:space="preserve">prokaryotlar için 16S rRNA ve ökaryotlar için ise 18S rRNA’yı kodlayan genlerdir </w:t>
      </w:r>
      <w:r w:rsidR="00C52819" w:rsidRPr="00CE25B9">
        <w:rPr>
          <w:rFonts w:ascii="Times New Roman" w:hAnsi="Times New Roman" w:cs="Times New Roman"/>
          <w:sz w:val="18"/>
          <w:szCs w:val="18"/>
        </w:rPr>
        <w:t xml:space="preserve">[7,13]. </w:t>
      </w:r>
      <w:r w:rsidR="00EE43FE" w:rsidRPr="00CE25B9">
        <w:rPr>
          <w:rFonts w:ascii="Times New Roman" w:hAnsi="Times New Roman" w:cs="Times New Roman"/>
          <w:sz w:val="18"/>
          <w:szCs w:val="18"/>
        </w:rPr>
        <w:t xml:space="preserve">Bu sayede </w:t>
      </w:r>
      <w:r w:rsidR="00037503" w:rsidRPr="00037503">
        <w:rPr>
          <w:rFonts w:ascii="Times New Roman" w:hAnsi="Times New Roman" w:cs="Times New Roman"/>
          <w:sz w:val="18"/>
          <w:szCs w:val="18"/>
        </w:rPr>
        <w:t>çalışılan örnek</w:t>
      </w:r>
      <w:r w:rsidR="004819BC">
        <w:rPr>
          <w:rFonts w:ascii="Times New Roman" w:hAnsi="Times New Roman" w:cs="Times New Roman"/>
          <w:sz w:val="18"/>
          <w:szCs w:val="18"/>
        </w:rPr>
        <w:t>ten elde edilen karışık genomik DNA</w:t>
      </w:r>
      <w:r w:rsidR="00037503" w:rsidRPr="00037503">
        <w:rPr>
          <w:rFonts w:ascii="Times New Roman" w:hAnsi="Times New Roman" w:cs="Times New Roman"/>
          <w:sz w:val="18"/>
          <w:szCs w:val="18"/>
        </w:rPr>
        <w:t xml:space="preserve"> içinde mikroorganizma varlığı ve temel çeşitlilik saptanmış olur. Bunun yanı sıra,</w:t>
      </w:r>
      <w:r w:rsidR="00037503">
        <w:rPr>
          <w:rFonts w:ascii="Times New Roman" w:hAnsi="Times New Roman" w:cs="Times New Roman"/>
          <w:sz w:val="18"/>
          <w:szCs w:val="18"/>
        </w:rPr>
        <w:t xml:space="preserve"> </w:t>
      </w:r>
      <w:r w:rsidR="00EE43FE" w:rsidRPr="00CE25B9">
        <w:rPr>
          <w:rFonts w:ascii="Times New Roman" w:hAnsi="Times New Roman" w:cs="Times New Roman"/>
          <w:sz w:val="18"/>
          <w:szCs w:val="18"/>
        </w:rPr>
        <w:t xml:space="preserve">çoğaltılan </w:t>
      </w:r>
      <w:r w:rsidR="00DC5DCD" w:rsidRPr="00CE25B9">
        <w:rPr>
          <w:rFonts w:ascii="Times New Roman" w:hAnsi="Times New Roman" w:cs="Times New Roman"/>
          <w:sz w:val="18"/>
          <w:szCs w:val="18"/>
        </w:rPr>
        <w:t xml:space="preserve">bu </w:t>
      </w:r>
      <w:r w:rsidR="00EE43FE" w:rsidRPr="00CE25B9">
        <w:rPr>
          <w:rFonts w:ascii="Times New Roman" w:hAnsi="Times New Roman" w:cs="Times New Roman"/>
          <w:sz w:val="18"/>
          <w:szCs w:val="18"/>
        </w:rPr>
        <w:t xml:space="preserve">genlerinin dizi analizleri mikrobiyal topluluğun filogenetik ağacını ortaya çıkarır. </w:t>
      </w:r>
    </w:p>
    <w:p w:rsidR="0086247A" w:rsidRPr="0086247A" w:rsidRDefault="00444E97" w:rsidP="00444E97">
      <w:pPr>
        <w:spacing w:after="0" w:line="240" w:lineRule="auto"/>
        <w:jc w:val="both"/>
        <w:rPr>
          <w:rFonts w:ascii="Times New Roman" w:hAnsi="Times New Roman" w:cs="Times New Roman"/>
          <w:color w:val="4F81BD" w:themeColor="accent1"/>
          <w:sz w:val="18"/>
          <w:szCs w:val="18"/>
        </w:rPr>
      </w:pPr>
      <w:r>
        <w:rPr>
          <w:rFonts w:ascii="Times New Roman" w:hAnsi="Times New Roman" w:cs="Times New Roman"/>
          <w:sz w:val="18"/>
          <w:szCs w:val="18"/>
        </w:rPr>
        <w:tab/>
      </w:r>
      <w:r w:rsidR="00DC5DCD" w:rsidRPr="00CE25B9">
        <w:rPr>
          <w:rFonts w:ascii="Times New Roman" w:hAnsi="Times New Roman" w:cs="Times New Roman"/>
          <w:sz w:val="18"/>
          <w:szCs w:val="18"/>
        </w:rPr>
        <w:t>Bu genlerin, altın standart olarak kabul görmesi ve çevresel örneklerdeki</w:t>
      </w:r>
      <w:r w:rsidR="0069182F">
        <w:rPr>
          <w:rFonts w:ascii="Times New Roman" w:hAnsi="Times New Roman" w:cs="Times New Roman"/>
          <w:sz w:val="18"/>
          <w:szCs w:val="18"/>
        </w:rPr>
        <w:t xml:space="preserve"> </w:t>
      </w:r>
      <w:r w:rsidR="00DC5DCD" w:rsidRPr="00CE25B9">
        <w:rPr>
          <w:rFonts w:ascii="Times New Roman" w:hAnsi="Times New Roman" w:cs="Times New Roman"/>
          <w:sz w:val="18"/>
          <w:szCs w:val="18"/>
        </w:rPr>
        <w:t>mikroorganiz</w:t>
      </w:r>
      <w:r w:rsidR="004E0C45" w:rsidRPr="00CE25B9">
        <w:rPr>
          <w:rFonts w:ascii="Times New Roman" w:hAnsi="Times New Roman" w:cs="Times New Roman"/>
          <w:sz w:val="18"/>
          <w:szCs w:val="18"/>
        </w:rPr>
        <w:t>ma çeşitliliğini</w:t>
      </w:r>
      <w:r w:rsidR="009C1BEA" w:rsidRPr="00CE25B9">
        <w:rPr>
          <w:rFonts w:ascii="Times New Roman" w:hAnsi="Times New Roman" w:cs="Times New Roman"/>
          <w:sz w:val="18"/>
          <w:szCs w:val="18"/>
        </w:rPr>
        <w:t xml:space="preserve"> ortaya çıkar</w:t>
      </w:r>
      <w:r w:rsidR="00DC5DCD" w:rsidRPr="00CE25B9">
        <w:rPr>
          <w:rFonts w:ascii="Times New Roman" w:hAnsi="Times New Roman" w:cs="Times New Roman"/>
          <w:sz w:val="18"/>
          <w:szCs w:val="18"/>
        </w:rPr>
        <w:t>ma</w:t>
      </w:r>
      <w:r w:rsidR="009C1BEA" w:rsidRPr="00CE25B9">
        <w:rPr>
          <w:rFonts w:ascii="Times New Roman" w:hAnsi="Times New Roman" w:cs="Times New Roman"/>
          <w:sz w:val="18"/>
          <w:szCs w:val="18"/>
        </w:rPr>
        <w:t>k için</w:t>
      </w:r>
      <w:r w:rsidR="004E0C45" w:rsidRPr="00CE25B9">
        <w:rPr>
          <w:rFonts w:ascii="Times New Roman" w:hAnsi="Times New Roman" w:cs="Times New Roman"/>
          <w:sz w:val="18"/>
          <w:szCs w:val="18"/>
        </w:rPr>
        <w:t xml:space="preserve"> yaygın olarak kullanılma</w:t>
      </w:r>
      <w:r w:rsidR="00DC5DCD" w:rsidRPr="00CE25B9">
        <w:rPr>
          <w:rFonts w:ascii="Times New Roman" w:hAnsi="Times New Roman" w:cs="Times New Roman"/>
          <w:sz w:val="18"/>
          <w:szCs w:val="18"/>
        </w:rPr>
        <w:t xml:space="preserve"> nedenleri şunlardır</w:t>
      </w:r>
      <w:r w:rsidR="0086247A" w:rsidRPr="00CE25B9">
        <w:rPr>
          <w:rFonts w:ascii="Times New Roman" w:hAnsi="Times New Roman" w:cs="Times New Roman"/>
          <w:sz w:val="18"/>
          <w:szCs w:val="18"/>
        </w:rPr>
        <w:t xml:space="preserve"> </w:t>
      </w:r>
      <w:r w:rsidR="00C52819" w:rsidRPr="00CE25B9">
        <w:rPr>
          <w:rFonts w:ascii="Times New Roman" w:hAnsi="Times New Roman" w:cs="Times New Roman"/>
          <w:sz w:val="18"/>
          <w:szCs w:val="18"/>
        </w:rPr>
        <w:t>[14</w:t>
      </w:r>
      <w:r w:rsidR="00C52819">
        <w:rPr>
          <w:rFonts w:ascii="Times New Roman" w:hAnsi="Times New Roman" w:cs="Times New Roman"/>
          <w:sz w:val="18"/>
          <w:szCs w:val="18"/>
        </w:rPr>
        <w:t>]:</w:t>
      </w:r>
      <w:r w:rsidR="00C52819" w:rsidRPr="00C52819">
        <w:rPr>
          <w:rFonts w:ascii="Times New Roman" w:hAnsi="Times New Roman" w:cs="Times New Roman"/>
          <w:sz w:val="18"/>
          <w:szCs w:val="18"/>
        </w:rPr>
        <w:t xml:space="preserve"> </w:t>
      </w:r>
    </w:p>
    <w:p w:rsidR="0086247A" w:rsidRPr="0086247A" w:rsidRDefault="00DC5DCD" w:rsidP="00444E97">
      <w:pPr>
        <w:pStyle w:val="ListeParagraf"/>
        <w:numPr>
          <w:ilvl w:val="0"/>
          <w:numId w:val="10"/>
        </w:numPr>
        <w:spacing w:after="0" w:line="240" w:lineRule="auto"/>
        <w:jc w:val="both"/>
        <w:rPr>
          <w:rFonts w:ascii="Times New Roman" w:hAnsi="Times New Roman" w:cs="Times New Roman"/>
          <w:sz w:val="18"/>
          <w:szCs w:val="18"/>
        </w:rPr>
      </w:pPr>
      <w:r w:rsidRPr="0086247A">
        <w:rPr>
          <w:rFonts w:ascii="Times New Roman" w:hAnsi="Times New Roman" w:cs="Times New Roman"/>
          <w:sz w:val="18"/>
          <w:szCs w:val="18"/>
        </w:rPr>
        <w:t xml:space="preserve">Tüm prokaryotik ve ökaryotik organizmalarda </w:t>
      </w:r>
      <w:r w:rsidR="007D18F3" w:rsidRPr="0086247A">
        <w:rPr>
          <w:rFonts w:ascii="Times New Roman" w:hAnsi="Times New Roman" w:cs="Times New Roman"/>
          <w:sz w:val="18"/>
          <w:szCs w:val="18"/>
        </w:rPr>
        <w:t>bulunmaktadır</w:t>
      </w:r>
      <w:r w:rsidR="0086247A">
        <w:rPr>
          <w:rFonts w:ascii="Times New Roman" w:hAnsi="Times New Roman" w:cs="Times New Roman"/>
          <w:sz w:val="18"/>
          <w:szCs w:val="18"/>
        </w:rPr>
        <w:t>.</w:t>
      </w:r>
      <w:r w:rsidRPr="0086247A">
        <w:rPr>
          <w:rFonts w:ascii="Times New Roman" w:hAnsi="Times New Roman" w:cs="Times New Roman"/>
          <w:sz w:val="18"/>
          <w:szCs w:val="18"/>
        </w:rPr>
        <w:t xml:space="preserve"> </w:t>
      </w:r>
    </w:p>
    <w:p w:rsidR="0086247A" w:rsidRDefault="009C1BEA" w:rsidP="00444E97">
      <w:pPr>
        <w:pStyle w:val="ListeParagraf"/>
        <w:numPr>
          <w:ilvl w:val="0"/>
          <w:numId w:val="10"/>
        </w:numPr>
        <w:spacing w:after="0" w:line="240" w:lineRule="auto"/>
        <w:jc w:val="both"/>
        <w:rPr>
          <w:rFonts w:ascii="Times New Roman" w:hAnsi="Times New Roman" w:cs="Times New Roman"/>
          <w:sz w:val="18"/>
          <w:szCs w:val="18"/>
        </w:rPr>
      </w:pPr>
      <w:r w:rsidRPr="0086247A">
        <w:rPr>
          <w:rFonts w:ascii="Times New Roman" w:hAnsi="Times New Roman" w:cs="Times New Roman"/>
          <w:sz w:val="18"/>
          <w:szCs w:val="18"/>
        </w:rPr>
        <w:t>Y</w:t>
      </w:r>
      <w:r w:rsidR="00CE2754" w:rsidRPr="0086247A">
        <w:rPr>
          <w:rFonts w:ascii="Times New Roman" w:hAnsi="Times New Roman" w:cs="Times New Roman"/>
          <w:sz w:val="18"/>
          <w:szCs w:val="18"/>
        </w:rPr>
        <w:t xml:space="preserve">eterli büyüklükte </w:t>
      </w:r>
      <w:r w:rsidR="0086247A">
        <w:rPr>
          <w:rFonts w:ascii="Times New Roman" w:hAnsi="Times New Roman" w:cs="Times New Roman"/>
          <w:sz w:val="18"/>
          <w:szCs w:val="18"/>
        </w:rPr>
        <w:t>ve işlevsel olarak sabittir.</w:t>
      </w:r>
    </w:p>
    <w:p w:rsidR="00DC5DCD" w:rsidRPr="0086247A" w:rsidRDefault="009C1BEA" w:rsidP="00444E97">
      <w:pPr>
        <w:pStyle w:val="ListeParagraf"/>
        <w:numPr>
          <w:ilvl w:val="0"/>
          <w:numId w:val="10"/>
        </w:numPr>
        <w:spacing w:after="0" w:line="240" w:lineRule="auto"/>
        <w:jc w:val="both"/>
        <w:rPr>
          <w:rFonts w:ascii="Times New Roman" w:hAnsi="Times New Roman" w:cs="Times New Roman"/>
          <w:sz w:val="18"/>
          <w:szCs w:val="18"/>
        </w:rPr>
      </w:pPr>
      <w:r w:rsidRPr="0086247A">
        <w:rPr>
          <w:rFonts w:ascii="Times New Roman" w:hAnsi="Times New Roman" w:cs="Times New Roman"/>
          <w:sz w:val="18"/>
          <w:szCs w:val="18"/>
        </w:rPr>
        <w:t>T</w:t>
      </w:r>
      <w:r w:rsidR="00CE2754" w:rsidRPr="0086247A">
        <w:rPr>
          <w:rFonts w:ascii="Times New Roman" w:hAnsi="Times New Roman" w:cs="Times New Roman"/>
          <w:sz w:val="18"/>
          <w:szCs w:val="18"/>
        </w:rPr>
        <w:t xml:space="preserve">üm hücrelerde </w:t>
      </w:r>
      <w:r w:rsidR="00DC5DCD" w:rsidRPr="0086247A">
        <w:rPr>
          <w:rFonts w:ascii="Times New Roman" w:hAnsi="Times New Roman" w:cs="Times New Roman"/>
          <w:sz w:val="18"/>
          <w:szCs w:val="18"/>
        </w:rPr>
        <w:t xml:space="preserve">hem yüksek düzeyde korunmuş hem de değişken </w:t>
      </w:r>
      <w:r w:rsidR="00CE2754" w:rsidRPr="0086247A">
        <w:rPr>
          <w:rFonts w:ascii="Times New Roman" w:hAnsi="Times New Roman" w:cs="Times New Roman"/>
          <w:sz w:val="18"/>
          <w:szCs w:val="18"/>
        </w:rPr>
        <w:t>çok sayıda bölgeye</w:t>
      </w:r>
      <w:r w:rsidR="00DC5DCD" w:rsidRPr="0086247A">
        <w:rPr>
          <w:rFonts w:ascii="Times New Roman" w:hAnsi="Times New Roman" w:cs="Times New Roman"/>
          <w:sz w:val="18"/>
          <w:szCs w:val="18"/>
        </w:rPr>
        <w:t xml:space="preserve"> sahiptirler.</w:t>
      </w:r>
    </w:p>
    <w:p w:rsidR="00E80FA9"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9C1BEA" w:rsidRPr="00BA44BE">
        <w:rPr>
          <w:rFonts w:ascii="Times New Roman" w:hAnsi="Times New Roman" w:cs="Times New Roman"/>
          <w:sz w:val="18"/>
          <w:szCs w:val="18"/>
        </w:rPr>
        <w:t>Ç</w:t>
      </w:r>
      <w:r w:rsidR="004C5A6A" w:rsidRPr="00BA44BE">
        <w:rPr>
          <w:rFonts w:ascii="Times New Roman" w:hAnsi="Times New Roman" w:cs="Times New Roman"/>
          <w:sz w:val="18"/>
          <w:szCs w:val="18"/>
        </w:rPr>
        <w:t>alışmalar</w:t>
      </w:r>
      <w:r w:rsidR="009C1BEA" w:rsidRPr="00BA44BE">
        <w:rPr>
          <w:rFonts w:ascii="Times New Roman" w:hAnsi="Times New Roman" w:cs="Times New Roman"/>
          <w:sz w:val="18"/>
          <w:szCs w:val="18"/>
        </w:rPr>
        <w:t>d</w:t>
      </w:r>
      <w:r w:rsidR="004C5A6A" w:rsidRPr="00BA44BE">
        <w:rPr>
          <w:rFonts w:ascii="Times New Roman" w:hAnsi="Times New Roman" w:cs="Times New Roman"/>
          <w:sz w:val="18"/>
          <w:szCs w:val="18"/>
        </w:rPr>
        <w:t xml:space="preserve">a özel spesifik mikroorganizma genleri de kullanılmaktadır (pmoA geni, mcrA geni, </w:t>
      </w:r>
      <w:r w:rsidR="006E7159" w:rsidRPr="00BA44BE">
        <w:rPr>
          <w:rFonts w:ascii="Times New Roman" w:hAnsi="Times New Roman" w:cs="Times New Roman"/>
          <w:sz w:val="18"/>
          <w:szCs w:val="18"/>
        </w:rPr>
        <w:t>dsrA</w:t>
      </w:r>
      <w:r w:rsidR="004C5A6A" w:rsidRPr="00BA44BE">
        <w:rPr>
          <w:rFonts w:ascii="Times New Roman" w:hAnsi="Times New Roman" w:cs="Times New Roman"/>
          <w:sz w:val="18"/>
          <w:szCs w:val="18"/>
        </w:rPr>
        <w:t xml:space="preserve"> geni, </w:t>
      </w:r>
      <w:r w:rsidR="00345019" w:rsidRPr="00BA44BE">
        <w:rPr>
          <w:rFonts w:ascii="Times New Roman" w:hAnsi="Times New Roman" w:cs="Times New Roman"/>
          <w:sz w:val="18"/>
          <w:szCs w:val="18"/>
        </w:rPr>
        <w:t>amoA geni vs.)</w:t>
      </w:r>
      <w:r w:rsidR="00EE43FE" w:rsidRPr="00BA44BE">
        <w:rPr>
          <w:rFonts w:ascii="Times New Roman" w:hAnsi="Times New Roman" w:cs="Times New Roman"/>
          <w:sz w:val="18"/>
          <w:szCs w:val="18"/>
        </w:rPr>
        <w:t>. Burada dikkat edilmesi gereken kullanılacak primerlerin spesifik olmasıdır</w:t>
      </w:r>
      <w:r w:rsidR="00234E30">
        <w:rPr>
          <w:rFonts w:ascii="Times New Roman" w:hAnsi="Times New Roman" w:cs="Times New Roman"/>
          <w:sz w:val="18"/>
          <w:szCs w:val="18"/>
        </w:rPr>
        <w:t xml:space="preserve"> </w:t>
      </w:r>
      <w:r w:rsidR="00C52819">
        <w:rPr>
          <w:rFonts w:ascii="Times New Roman" w:hAnsi="Times New Roman" w:cs="Times New Roman"/>
          <w:sz w:val="18"/>
          <w:szCs w:val="18"/>
        </w:rPr>
        <w:t>[8,9,15,16</w:t>
      </w:r>
      <w:r w:rsidR="00C52819" w:rsidRPr="00C52819">
        <w:rPr>
          <w:rFonts w:ascii="Times New Roman" w:hAnsi="Times New Roman" w:cs="Times New Roman"/>
          <w:sz w:val="18"/>
          <w:szCs w:val="18"/>
        </w:rPr>
        <w:t xml:space="preserve">]. </w:t>
      </w:r>
      <w:r w:rsidR="00EE43FE" w:rsidRPr="00BA44BE">
        <w:rPr>
          <w:rFonts w:ascii="Times New Roman" w:hAnsi="Times New Roman" w:cs="Times New Roman"/>
          <w:sz w:val="18"/>
          <w:szCs w:val="18"/>
        </w:rPr>
        <w:t>Çevresel örneklerin mikrobiyal analizinde primer dizaynı doğru sonuçlar</w:t>
      </w:r>
      <w:r w:rsidR="00C10A33" w:rsidRPr="00BA44BE">
        <w:rPr>
          <w:rFonts w:ascii="Times New Roman" w:hAnsi="Times New Roman" w:cs="Times New Roman"/>
          <w:sz w:val="18"/>
          <w:szCs w:val="18"/>
        </w:rPr>
        <w:t>ın elde edilmesinde anahtar</w:t>
      </w:r>
      <w:r w:rsidR="00037503">
        <w:rPr>
          <w:rFonts w:ascii="Times New Roman" w:hAnsi="Times New Roman" w:cs="Times New Roman"/>
          <w:sz w:val="18"/>
          <w:szCs w:val="18"/>
        </w:rPr>
        <w:t xml:space="preserve"> </w:t>
      </w:r>
      <w:r w:rsidR="00037503" w:rsidRPr="00037503">
        <w:rPr>
          <w:rFonts w:ascii="Times New Roman" w:hAnsi="Times New Roman" w:cs="Times New Roman"/>
          <w:sz w:val="18"/>
          <w:szCs w:val="18"/>
        </w:rPr>
        <w:t>bir role sahiptir.</w:t>
      </w:r>
      <w:r w:rsidR="00037503">
        <w:rPr>
          <w:rFonts w:ascii="Times New Roman" w:hAnsi="Times New Roman" w:cs="Times New Roman"/>
          <w:sz w:val="18"/>
          <w:szCs w:val="18"/>
        </w:rPr>
        <w:t xml:space="preserve"> </w:t>
      </w:r>
      <w:r w:rsidR="00970C84">
        <w:rPr>
          <w:rFonts w:ascii="Times New Roman" w:hAnsi="Times New Roman" w:cs="Times New Roman"/>
          <w:sz w:val="18"/>
          <w:szCs w:val="18"/>
        </w:rPr>
        <w:t>Ancak</w:t>
      </w:r>
      <w:r w:rsidR="00C10A33" w:rsidRPr="00BA44BE">
        <w:rPr>
          <w:rFonts w:ascii="Times New Roman" w:hAnsi="Times New Roman" w:cs="Times New Roman"/>
          <w:sz w:val="18"/>
          <w:szCs w:val="18"/>
        </w:rPr>
        <w:t xml:space="preserve"> </w:t>
      </w:r>
      <w:r w:rsidR="009C1BEA" w:rsidRPr="00BA44BE">
        <w:rPr>
          <w:rFonts w:ascii="Times New Roman" w:hAnsi="Times New Roman" w:cs="Times New Roman"/>
          <w:sz w:val="18"/>
          <w:szCs w:val="18"/>
        </w:rPr>
        <w:t>ç</w:t>
      </w:r>
      <w:r w:rsidR="00C10A33" w:rsidRPr="00BA44BE">
        <w:rPr>
          <w:rFonts w:ascii="Times New Roman" w:hAnsi="Times New Roman" w:cs="Times New Roman"/>
          <w:sz w:val="18"/>
          <w:szCs w:val="18"/>
        </w:rPr>
        <w:t>alışılacak spesifik mikroorganizma örnekte oldu</w:t>
      </w:r>
      <w:r w:rsidR="00037503">
        <w:rPr>
          <w:rFonts w:ascii="Times New Roman" w:hAnsi="Times New Roman" w:cs="Times New Roman"/>
          <w:sz w:val="18"/>
          <w:szCs w:val="18"/>
        </w:rPr>
        <w:t>kça az olabilir. Dolayısıyla,</w:t>
      </w:r>
      <w:r w:rsidR="00C10A33" w:rsidRPr="00BA44BE">
        <w:rPr>
          <w:rFonts w:ascii="Times New Roman" w:hAnsi="Times New Roman" w:cs="Times New Roman"/>
          <w:sz w:val="18"/>
          <w:szCs w:val="18"/>
        </w:rPr>
        <w:t xml:space="preserve"> analizler sonucunda </w:t>
      </w:r>
      <w:r w:rsidR="00037503">
        <w:rPr>
          <w:rFonts w:ascii="Times New Roman" w:hAnsi="Times New Roman" w:cs="Times New Roman"/>
          <w:sz w:val="18"/>
          <w:szCs w:val="18"/>
        </w:rPr>
        <w:t xml:space="preserve">veri </w:t>
      </w:r>
      <w:r w:rsidR="00C10A33" w:rsidRPr="00BA44BE">
        <w:rPr>
          <w:rFonts w:ascii="Times New Roman" w:hAnsi="Times New Roman" w:cs="Times New Roman"/>
          <w:sz w:val="18"/>
          <w:szCs w:val="18"/>
        </w:rPr>
        <w:t xml:space="preserve">elde edilemeyebilir. Bunun engellenmesi </w:t>
      </w:r>
      <w:r w:rsidR="009C1BEA" w:rsidRPr="00BA44BE">
        <w:rPr>
          <w:rFonts w:ascii="Times New Roman" w:hAnsi="Times New Roman" w:cs="Times New Roman"/>
          <w:sz w:val="18"/>
          <w:szCs w:val="18"/>
        </w:rPr>
        <w:t xml:space="preserve">ve çalışmanın sağlıklı olması </w:t>
      </w:r>
      <w:r w:rsidR="00C10A33" w:rsidRPr="00BA44BE">
        <w:rPr>
          <w:rFonts w:ascii="Times New Roman" w:hAnsi="Times New Roman" w:cs="Times New Roman"/>
          <w:sz w:val="18"/>
          <w:szCs w:val="18"/>
        </w:rPr>
        <w:t>için ayrıca kültür zenginleştirme tekniği uygulanmalıdır. Zeng</w:t>
      </w:r>
      <w:r w:rsidR="007D18F3" w:rsidRPr="00BA44BE">
        <w:rPr>
          <w:rFonts w:ascii="Times New Roman" w:hAnsi="Times New Roman" w:cs="Times New Roman"/>
          <w:sz w:val="18"/>
          <w:szCs w:val="18"/>
        </w:rPr>
        <w:t>i</w:t>
      </w:r>
      <w:r w:rsidR="00C10A33" w:rsidRPr="00BA44BE">
        <w:rPr>
          <w:rFonts w:ascii="Times New Roman" w:hAnsi="Times New Roman" w:cs="Times New Roman"/>
          <w:sz w:val="18"/>
          <w:szCs w:val="18"/>
        </w:rPr>
        <w:t>nleştirme kültüründe istenen mikroorganizmanın çoğalması sağlanabilmektedir. Ardından yapılan DNA izolasyonu, PCR</w:t>
      </w:r>
      <w:r w:rsidR="007C2A55" w:rsidRPr="00BA44BE">
        <w:rPr>
          <w:rFonts w:ascii="Times New Roman" w:hAnsi="Times New Roman" w:cs="Times New Roman"/>
          <w:sz w:val="18"/>
          <w:szCs w:val="18"/>
        </w:rPr>
        <w:t>,</w:t>
      </w:r>
      <w:r w:rsidR="00C10A33" w:rsidRPr="00BA44BE">
        <w:rPr>
          <w:rFonts w:ascii="Times New Roman" w:hAnsi="Times New Roman" w:cs="Times New Roman"/>
          <w:sz w:val="18"/>
          <w:szCs w:val="18"/>
        </w:rPr>
        <w:t xml:space="preserve"> DGGE ve klonlama sonucunda </w:t>
      </w:r>
      <w:r w:rsidR="00C10A33" w:rsidRPr="00BA44BE">
        <w:rPr>
          <w:rFonts w:ascii="Times New Roman" w:hAnsi="Times New Roman" w:cs="Times New Roman"/>
          <w:sz w:val="18"/>
          <w:szCs w:val="18"/>
        </w:rPr>
        <w:lastRenderedPageBreak/>
        <w:t>direkt örnekte saptanamayan mikroorganizma saptanabilir ve araştırdığımız spesifik mikroorganizmanın hangi tür/türlerinin çalışılan örnekte bulunduğu tespit edilebilir.</w:t>
      </w:r>
    </w:p>
    <w:p w:rsidR="00444E97" w:rsidRPr="00BA44BE" w:rsidRDefault="00444E97" w:rsidP="00444E97">
      <w:pPr>
        <w:spacing w:after="0" w:line="240" w:lineRule="auto"/>
        <w:jc w:val="both"/>
        <w:rPr>
          <w:rFonts w:ascii="Times New Roman" w:hAnsi="Times New Roman" w:cs="Times New Roman"/>
          <w:sz w:val="18"/>
          <w:szCs w:val="18"/>
        </w:rPr>
      </w:pPr>
    </w:p>
    <w:p w:rsidR="00997721" w:rsidRPr="00BA44BE" w:rsidRDefault="004819BC" w:rsidP="00444E9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4.2</w:t>
      </w:r>
      <w:r w:rsidR="0069182F">
        <w:rPr>
          <w:rFonts w:ascii="Times New Roman" w:hAnsi="Times New Roman" w:cs="Times New Roman"/>
          <w:b/>
          <w:sz w:val="18"/>
          <w:szCs w:val="18"/>
        </w:rPr>
        <w:t xml:space="preserve"> </w:t>
      </w:r>
      <w:r w:rsidR="0034575B" w:rsidRPr="00BA44BE">
        <w:rPr>
          <w:rFonts w:ascii="Times New Roman" w:hAnsi="Times New Roman" w:cs="Times New Roman"/>
          <w:b/>
          <w:sz w:val="18"/>
          <w:szCs w:val="18"/>
        </w:rPr>
        <w:t>Denatüran Gradiyent</w:t>
      </w:r>
      <w:r w:rsidR="009A71CF" w:rsidRPr="00BA44BE">
        <w:rPr>
          <w:rFonts w:ascii="Times New Roman" w:hAnsi="Times New Roman" w:cs="Times New Roman"/>
          <w:b/>
          <w:sz w:val="18"/>
          <w:szCs w:val="18"/>
        </w:rPr>
        <w:t xml:space="preserve"> Jel Elektroforezi (</w:t>
      </w:r>
      <w:r w:rsidR="00997721" w:rsidRPr="00BA44BE">
        <w:rPr>
          <w:rFonts w:ascii="Times New Roman" w:hAnsi="Times New Roman" w:cs="Times New Roman"/>
          <w:b/>
          <w:sz w:val="18"/>
          <w:szCs w:val="18"/>
        </w:rPr>
        <w:t>DGGE</w:t>
      </w:r>
      <w:r w:rsidR="009A71CF" w:rsidRPr="00BA44BE">
        <w:rPr>
          <w:rFonts w:ascii="Times New Roman" w:hAnsi="Times New Roman" w:cs="Times New Roman"/>
          <w:b/>
          <w:sz w:val="18"/>
          <w:szCs w:val="18"/>
        </w:rPr>
        <w:t>)</w:t>
      </w:r>
    </w:p>
    <w:p w:rsidR="00A00A31" w:rsidRPr="003B6DBF" w:rsidRDefault="00444E97" w:rsidP="00444E97">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b/>
      </w:r>
      <w:r w:rsidR="00007EEE" w:rsidRPr="00BA44BE">
        <w:rPr>
          <w:rFonts w:ascii="Times New Roman" w:hAnsi="Times New Roman" w:cs="Times New Roman"/>
          <w:sz w:val="18"/>
          <w:szCs w:val="18"/>
          <w:lang w:val="en-US"/>
        </w:rPr>
        <w:t>DGGE,</w:t>
      </w:r>
      <w:r w:rsidR="00403371" w:rsidRPr="00BA44BE">
        <w:rPr>
          <w:rFonts w:ascii="Times New Roman" w:hAnsi="Times New Roman" w:cs="Times New Roman"/>
          <w:sz w:val="18"/>
          <w:szCs w:val="18"/>
          <w:lang w:val="en-US"/>
        </w:rPr>
        <w:t xml:space="preserve"> mikrobiyal ekoloji çalışmalarında çok yaygın olarak kullanılan</w:t>
      </w:r>
      <w:r w:rsidR="00450E12" w:rsidRPr="00BA44BE">
        <w:rPr>
          <w:rFonts w:ascii="Times New Roman" w:hAnsi="Times New Roman" w:cs="Times New Roman"/>
          <w:sz w:val="18"/>
          <w:szCs w:val="18"/>
          <w:lang w:val="en-US"/>
        </w:rPr>
        <w:t>,</w:t>
      </w:r>
      <w:r w:rsidR="00403371" w:rsidRPr="00BA44BE">
        <w:rPr>
          <w:rFonts w:ascii="Times New Roman" w:hAnsi="Times New Roman" w:cs="Times New Roman"/>
          <w:sz w:val="18"/>
          <w:szCs w:val="18"/>
          <w:lang w:val="en-US"/>
        </w:rPr>
        <w:t xml:space="preserve"> </w:t>
      </w:r>
      <w:r w:rsidR="00B76DC7" w:rsidRPr="00BA44BE">
        <w:rPr>
          <w:rFonts w:ascii="Times New Roman" w:hAnsi="Times New Roman" w:cs="Times New Roman"/>
          <w:sz w:val="18"/>
          <w:szCs w:val="18"/>
          <w:lang w:val="en-US"/>
        </w:rPr>
        <w:t xml:space="preserve">aynı boyutta ancak farklı nükleotid dizilimlerine sahip </w:t>
      </w:r>
      <w:r w:rsidR="00C47E79" w:rsidRPr="00BA44BE">
        <w:rPr>
          <w:rFonts w:ascii="Times New Roman" w:hAnsi="Times New Roman" w:cs="Times New Roman"/>
          <w:sz w:val="18"/>
          <w:szCs w:val="18"/>
          <w:lang w:val="en-US"/>
        </w:rPr>
        <w:t xml:space="preserve">çift zincirli </w:t>
      </w:r>
      <w:r w:rsidR="00B76DC7" w:rsidRPr="00BA44BE">
        <w:rPr>
          <w:rFonts w:ascii="Times New Roman" w:hAnsi="Times New Roman" w:cs="Times New Roman"/>
          <w:sz w:val="18"/>
          <w:szCs w:val="18"/>
          <w:lang w:val="en-US"/>
        </w:rPr>
        <w:t>DNA moleküllerini ayıran elektroforetik bir</w:t>
      </w:r>
      <w:r w:rsidR="00403371" w:rsidRPr="00BA44BE">
        <w:rPr>
          <w:rFonts w:ascii="Times New Roman" w:hAnsi="Times New Roman" w:cs="Times New Roman"/>
          <w:sz w:val="18"/>
          <w:szCs w:val="18"/>
          <w:lang w:val="en-US"/>
        </w:rPr>
        <w:t xml:space="preserve"> yöntemdir</w:t>
      </w:r>
      <w:r w:rsidR="00451B00" w:rsidRPr="00BA44BE">
        <w:rPr>
          <w:rFonts w:ascii="Times New Roman" w:hAnsi="Times New Roman" w:cs="Times New Roman"/>
          <w:sz w:val="18"/>
          <w:szCs w:val="18"/>
          <w:lang w:val="en-US"/>
        </w:rPr>
        <w:t>.</w:t>
      </w:r>
      <w:r w:rsidR="00403371" w:rsidRPr="00BA44BE">
        <w:rPr>
          <w:rFonts w:ascii="Times New Roman" w:hAnsi="Times New Roman" w:cs="Times New Roman"/>
          <w:sz w:val="18"/>
          <w:szCs w:val="18"/>
          <w:lang w:val="en-US"/>
        </w:rPr>
        <w:t xml:space="preserve"> </w:t>
      </w:r>
      <w:r w:rsidR="00403371" w:rsidRPr="005F6E7D">
        <w:rPr>
          <w:rFonts w:ascii="Times New Roman" w:hAnsi="Times New Roman" w:cs="Times New Roman"/>
          <w:sz w:val="18"/>
          <w:szCs w:val="18"/>
          <w:lang w:val="en-US"/>
        </w:rPr>
        <w:t xml:space="preserve">DGGE’de PCR ile çoğaltılan </w:t>
      </w:r>
      <w:r w:rsidR="00037503" w:rsidRPr="005F6E7D">
        <w:rPr>
          <w:rFonts w:ascii="Times New Roman" w:hAnsi="Times New Roman" w:cs="Times New Roman"/>
          <w:sz w:val="18"/>
          <w:szCs w:val="18"/>
          <w:lang w:val="en-US"/>
        </w:rPr>
        <w:t xml:space="preserve">belirteç gen ürünleri </w:t>
      </w:r>
      <w:r w:rsidR="00403371" w:rsidRPr="005F6E7D">
        <w:rPr>
          <w:rFonts w:ascii="Times New Roman" w:hAnsi="Times New Roman" w:cs="Times New Roman"/>
          <w:sz w:val="18"/>
          <w:szCs w:val="18"/>
          <w:lang w:val="en-US"/>
        </w:rPr>
        <w:t>(16S rRNA ya da 18S r RNA genleri)</w:t>
      </w:r>
      <w:r w:rsidR="009C1BEA" w:rsidRPr="005F6E7D">
        <w:rPr>
          <w:rFonts w:ascii="Times New Roman" w:hAnsi="Times New Roman" w:cs="Times New Roman"/>
          <w:sz w:val="18"/>
          <w:szCs w:val="18"/>
          <w:lang w:val="en-US"/>
        </w:rPr>
        <w:t>,</w:t>
      </w:r>
      <w:r w:rsidR="00403371" w:rsidRPr="005F6E7D">
        <w:rPr>
          <w:rFonts w:ascii="Times New Roman" w:hAnsi="Times New Roman" w:cs="Times New Roman"/>
          <w:sz w:val="18"/>
          <w:szCs w:val="18"/>
          <w:lang w:val="en-US"/>
        </w:rPr>
        <w:t xml:space="preserve"> üre ve formamid gibi denatüre edici </w:t>
      </w:r>
      <w:r w:rsidR="00037503" w:rsidRPr="005F6E7D">
        <w:rPr>
          <w:rFonts w:ascii="Times New Roman" w:hAnsi="Times New Roman" w:cs="Times New Roman"/>
          <w:sz w:val="18"/>
          <w:szCs w:val="18"/>
          <w:lang w:val="en-US"/>
        </w:rPr>
        <w:t xml:space="preserve">ajanların varlığında </w:t>
      </w:r>
      <w:r w:rsidR="006A4D0E" w:rsidRPr="005F6E7D">
        <w:rPr>
          <w:rFonts w:ascii="Times New Roman" w:hAnsi="Times New Roman" w:cs="Times New Roman"/>
          <w:sz w:val="18"/>
          <w:szCs w:val="18"/>
          <w:lang w:val="en-US"/>
        </w:rPr>
        <w:t>ve giderek</w:t>
      </w:r>
      <w:r w:rsidR="00403371" w:rsidRPr="005F6E7D">
        <w:rPr>
          <w:rFonts w:ascii="Times New Roman" w:hAnsi="Times New Roman" w:cs="Times New Roman"/>
          <w:sz w:val="18"/>
          <w:szCs w:val="18"/>
          <w:lang w:val="en-US"/>
        </w:rPr>
        <w:t xml:space="preserve"> </w:t>
      </w:r>
      <w:r w:rsidR="00037503" w:rsidRPr="005F6E7D">
        <w:rPr>
          <w:rFonts w:ascii="Times New Roman" w:hAnsi="Times New Roman" w:cs="Times New Roman"/>
          <w:sz w:val="18"/>
          <w:szCs w:val="18"/>
          <w:lang w:val="en-US"/>
        </w:rPr>
        <w:t>dereceli</w:t>
      </w:r>
      <w:r w:rsidR="00403371" w:rsidRPr="005F6E7D">
        <w:rPr>
          <w:rFonts w:ascii="Times New Roman" w:hAnsi="Times New Roman" w:cs="Times New Roman"/>
          <w:sz w:val="18"/>
          <w:szCs w:val="18"/>
          <w:lang w:val="en-US"/>
        </w:rPr>
        <w:t xml:space="preserve"> artan </w:t>
      </w:r>
      <w:r w:rsidR="006A4D0E" w:rsidRPr="005F6E7D">
        <w:rPr>
          <w:rFonts w:ascii="Times New Roman" w:hAnsi="Times New Roman" w:cs="Times New Roman"/>
          <w:sz w:val="18"/>
          <w:szCs w:val="18"/>
          <w:lang w:val="en-US"/>
        </w:rPr>
        <w:t xml:space="preserve">bir </w:t>
      </w:r>
      <w:r w:rsidR="00037503" w:rsidRPr="005F6E7D">
        <w:rPr>
          <w:rFonts w:ascii="Times New Roman" w:hAnsi="Times New Roman" w:cs="Times New Roman"/>
          <w:sz w:val="18"/>
          <w:szCs w:val="18"/>
          <w:lang w:val="en-US"/>
        </w:rPr>
        <w:t>konsantrasyona sahip poliakrilamid jel içinde elektriksel alana maruz bırakıldıklarında ayrışırlar.</w:t>
      </w:r>
      <w:r w:rsidR="00B76DC7" w:rsidRPr="00BA44BE">
        <w:rPr>
          <w:rFonts w:ascii="Times New Roman" w:hAnsi="Times New Roman" w:cs="Times New Roman"/>
          <w:sz w:val="18"/>
          <w:szCs w:val="18"/>
          <w:lang w:val="en-US"/>
        </w:rPr>
        <w:t xml:space="preserve"> </w:t>
      </w:r>
      <w:r w:rsidR="00C47E79" w:rsidRPr="00BA44BE">
        <w:rPr>
          <w:rFonts w:ascii="Times New Roman" w:hAnsi="Times New Roman" w:cs="Times New Roman"/>
          <w:sz w:val="18"/>
          <w:szCs w:val="18"/>
          <w:lang w:val="en-US"/>
        </w:rPr>
        <w:t xml:space="preserve">Çift sarmalın birbirinden ayrılmasıdındaki </w:t>
      </w:r>
      <w:r w:rsidR="006A4D0E" w:rsidRPr="00BA44BE">
        <w:rPr>
          <w:rFonts w:ascii="Times New Roman" w:hAnsi="Times New Roman" w:cs="Times New Roman"/>
          <w:sz w:val="18"/>
          <w:szCs w:val="18"/>
          <w:lang w:val="en-US"/>
        </w:rPr>
        <w:t xml:space="preserve">farklılıklar, baz dizilerindeki farklılıklardan kaynaklanır. </w:t>
      </w:r>
      <w:r w:rsidR="00C47E79" w:rsidRPr="003B6DBF">
        <w:rPr>
          <w:rFonts w:ascii="Times New Roman" w:hAnsi="Times New Roman" w:cs="Times New Roman"/>
          <w:sz w:val="18"/>
          <w:szCs w:val="18"/>
          <w:lang w:val="en-US"/>
        </w:rPr>
        <w:t>Yarı ayrılmış DNA molekülünün jel üzerindeki hareket kabiliyeti büyük ora</w:t>
      </w:r>
      <w:r w:rsidR="009C1BEA" w:rsidRPr="003B6DBF">
        <w:rPr>
          <w:rFonts w:ascii="Times New Roman" w:hAnsi="Times New Roman" w:cs="Times New Roman"/>
          <w:sz w:val="18"/>
          <w:szCs w:val="18"/>
          <w:lang w:val="en-US"/>
        </w:rPr>
        <w:t>n</w:t>
      </w:r>
      <w:r w:rsidR="00C47E79" w:rsidRPr="003B6DBF">
        <w:rPr>
          <w:rFonts w:ascii="Times New Roman" w:hAnsi="Times New Roman" w:cs="Times New Roman"/>
          <w:sz w:val="18"/>
          <w:szCs w:val="18"/>
          <w:lang w:val="en-US"/>
        </w:rPr>
        <w:t>da azalır sonunda da durur. Çift zincirli DNA parçalarının</w:t>
      </w:r>
      <w:r w:rsidR="003B6DBF" w:rsidRPr="003B6DBF">
        <w:rPr>
          <w:rFonts w:ascii="Times New Roman" w:hAnsi="Times New Roman" w:cs="Times New Roman"/>
          <w:sz w:val="18"/>
          <w:szCs w:val="18"/>
          <w:lang w:val="en-US"/>
        </w:rPr>
        <w:t xml:space="preserve"> birbirinden ayrılmasını önlemek</w:t>
      </w:r>
      <w:r w:rsidR="00C47E79" w:rsidRPr="003B6DBF">
        <w:rPr>
          <w:rFonts w:ascii="Times New Roman" w:hAnsi="Times New Roman" w:cs="Times New Roman"/>
          <w:sz w:val="18"/>
          <w:szCs w:val="18"/>
          <w:lang w:val="en-US"/>
        </w:rPr>
        <w:t xml:space="preserve"> için </w:t>
      </w:r>
      <w:r w:rsidR="0046794A" w:rsidRPr="003B6DBF">
        <w:rPr>
          <w:rFonts w:ascii="Times New Roman" w:hAnsi="Times New Roman" w:cs="Times New Roman"/>
          <w:sz w:val="18"/>
          <w:szCs w:val="18"/>
          <w:lang w:val="en-US"/>
        </w:rPr>
        <w:t>GC kuyrukları eklen</w:t>
      </w:r>
      <w:r w:rsidR="003B6DBF" w:rsidRPr="003B6DBF">
        <w:rPr>
          <w:rFonts w:ascii="Times New Roman" w:hAnsi="Times New Roman" w:cs="Times New Roman"/>
          <w:sz w:val="18"/>
          <w:szCs w:val="18"/>
          <w:lang w:val="en-US"/>
        </w:rPr>
        <w:t>miş primerler kullanılır.</w:t>
      </w:r>
      <w:r w:rsidR="0046794A" w:rsidRPr="003B6DBF">
        <w:rPr>
          <w:rFonts w:ascii="Times New Roman" w:hAnsi="Times New Roman" w:cs="Times New Roman"/>
          <w:sz w:val="18"/>
          <w:szCs w:val="18"/>
          <w:lang w:val="en-US"/>
        </w:rPr>
        <w:t xml:space="preserve"> Böylece DNA molekülü tamamen açılıp jelden çıkmaz. </w:t>
      </w:r>
      <w:r w:rsidR="00C47E79" w:rsidRPr="003B6DBF">
        <w:rPr>
          <w:rFonts w:ascii="Times New Roman" w:hAnsi="Times New Roman" w:cs="Times New Roman"/>
          <w:sz w:val="18"/>
          <w:szCs w:val="18"/>
          <w:lang w:val="en-US"/>
        </w:rPr>
        <w:t>DNA parçaları</w:t>
      </w:r>
      <w:r w:rsidR="003B6DBF" w:rsidRPr="003B6DBF">
        <w:rPr>
          <w:rFonts w:ascii="Times New Roman" w:hAnsi="Times New Roman" w:cs="Times New Roman"/>
          <w:sz w:val="18"/>
          <w:szCs w:val="18"/>
          <w:lang w:val="en-US"/>
        </w:rPr>
        <w:t>nın görünür hale geçmesi,</w:t>
      </w:r>
      <w:r w:rsidR="00C47E79" w:rsidRPr="003B6DBF">
        <w:rPr>
          <w:rFonts w:ascii="Times New Roman" w:hAnsi="Times New Roman" w:cs="Times New Roman"/>
          <w:sz w:val="18"/>
          <w:szCs w:val="18"/>
          <w:lang w:val="en-US"/>
        </w:rPr>
        <w:t xml:space="preserve"> jelin uygun DNA boyası (Eti</w:t>
      </w:r>
      <w:r w:rsidR="003B6DBF" w:rsidRPr="003B6DBF">
        <w:rPr>
          <w:rFonts w:ascii="Times New Roman" w:hAnsi="Times New Roman" w:cs="Times New Roman"/>
          <w:sz w:val="18"/>
          <w:szCs w:val="18"/>
          <w:lang w:val="en-US"/>
        </w:rPr>
        <w:t>dyum bromür, SYBR Green vs.) ve</w:t>
      </w:r>
      <w:r w:rsidR="00C47E79" w:rsidRPr="003B6DBF">
        <w:rPr>
          <w:rFonts w:ascii="Times New Roman" w:hAnsi="Times New Roman" w:cs="Times New Roman"/>
          <w:sz w:val="18"/>
          <w:szCs w:val="18"/>
          <w:lang w:val="en-US"/>
        </w:rPr>
        <w:t xml:space="preserve"> uygun tampon çözeltisinde bekletilmesi ile sağlanır</w:t>
      </w:r>
      <w:r w:rsidR="00C52819" w:rsidRPr="003B6DBF">
        <w:rPr>
          <w:rFonts w:ascii="Times New Roman" w:hAnsi="Times New Roman" w:cs="Times New Roman"/>
          <w:sz w:val="18"/>
          <w:szCs w:val="18"/>
          <w:lang w:val="en-US"/>
        </w:rPr>
        <w:t xml:space="preserve"> [17,18]. </w:t>
      </w:r>
      <w:r w:rsidR="00234E30" w:rsidRPr="003B6DBF">
        <w:rPr>
          <w:rFonts w:ascii="Times New Roman" w:hAnsi="Times New Roman" w:cs="Times New Roman"/>
          <w:sz w:val="18"/>
          <w:szCs w:val="18"/>
          <w:lang w:val="en-US"/>
        </w:rPr>
        <w:t xml:space="preserve"> </w:t>
      </w:r>
    </w:p>
    <w:p w:rsidR="00C52819" w:rsidRDefault="00444E97" w:rsidP="00444E97">
      <w:pPr>
        <w:autoSpaceDE w:val="0"/>
        <w:autoSpaceDN w:val="0"/>
        <w:adjustRightInd w:val="0"/>
        <w:spacing w:after="0" w:line="240" w:lineRule="auto"/>
        <w:jc w:val="both"/>
        <w:rPr>
          <w:rFonts w:ascii="Times New Roman" w:hAnsi="Times New Roman" w:cs="Times New Roman"/>
          <w:sz w:val="18"/>
          <w:szCs w:val="18"/>
          <w:lang w:val="en-US"/>
        </w:rPr>
      </w:pPr>
      <w:r w:rsidRPr="003B6DBF">
        <w:rPr>
          <w:rFonts w:ascii="Times New Roman" w:hAnsi="Times New Roman" w:cs="Times New Roman"/>
          <w:sz w:val="18"/>
          <w:szCs w:val="18"/>
          <w:lang w:val="en-US"/>
        </w:rPr>
        <w:tab/>
      </w:r>
      <w:r w:rsidR="003F2B12" w:rsidRPr="003B6DBF">
        <w:rPr>
          <w:rFonts w:ascii="Times New Roman" w:hAnsi="Times New Roman" w:cs="Times New Roman"/>
          <w:sz w:val="18"/>
          <w:szCs w:val="18"/>
          <w:lang w:val="en-US"/>
        </w:rPr>
        <w:t>DGGE’nin temel basamakları</w:t>
      </w:r>
      <w:r w:rsidR="00630726" w:rsidRPr="003B6DBF">
        <w:rPr>
          <w:rFonts w:ascii="Times New Roman" w:hAnsi="Times New Roman" w:cs="Times New Roman"/>
          <w:sz w:val="18"/>
          <w:szCs w:val="18"/>
          <w:lang w:val="en-US"/>
        </w:rPr>
        <w:t xml:space="preserve"> şunlardır</w:t>
      </w:r>
      <w:r w:rsidR="00C52819" w:rsidRPr="003B6DBF">
        <w:rPr>
          <w:rFonts w:ascii="Times New Roman" w:hAnsi="Times New Roman" w:cs="Times New Roman"/>
          <w:sz w:val="18"/>
          <w:szCs w:val="18"/>
          <w:lang w:val="en-US"/>
        </w:rPr>
        <w:t xml:space="preserve"> [10]</w:t>
      </w:r>
      <w:r w:rsidR="00630726" w:rsidRPr="003B6DBF">
        <w:rPr>
          <w:rFonts w:ascii="Times New Roman" w:hAnsi="Times New Roman" w:cs="Times New Roman"/>
          <w:sz w:val="18"/>
          <w:szCs w:val="18"/>
          <w:lang w:val="en-US"/>
        </w:rPr>
        <w:t>:</w:t>
      </w:r>
    </w:p>
    <w:p w:rsidR="00234E30" w:rsidRPr="00234E30" w:rsidRDefault="003F2B12" w:rsidP="00444E97">
      <w:pPr>
        <w:pStyle w:val="ListeParagraf"/>
        <w:numPr>
          <w:ilvl w:val="0"/>
          <w:numId w:val="11"/>
        </w:numPr>
        <w:autoSpaceDE w:val="0"/>
        <w:autoSpaceDN w:val="0"/>
        <w:adjustRightInd w:val="0"/>
        <w:spacing w:after="0" w:line="240" w:lineRule="auto"/>
        <w:jc w:val="both"/>
        <w:rPr>
          <w:rFonts w:ascii="Times New Roman" w:hAnsi="Times New Roman" w:cs="Times New Roman"/>
          <w:sz w:val="18"/>
          <w:szCs w:val="18"/>
          <w:lang w:val="en-US"/>
        </w:rPr>
      </w:pPr>
      <w:r w:rsidRPr="00234E30">
        <w:rPr>
          <w:rFonts w:ascii="Times New Roman" w:hAnsi="Times New Roman" w:cs="Times New Roman"/>
          <w:sz w:val="18"/>
          <w:szCs w:val="18"/>
          <w:lang w:val="en-US"/>
        </w:rPr>
        <w:t xml:space="preserve">Çevresel örneklerden nükleik asit (DNA veya RNA) izolasyonu </w:t>
      </w:r>
    </w:p>
    <w:p w:rsidR="00234E30" w:rsidRDefault="003F2B12" w:rsidP="00444E97">
      <w:pPr>
        <w:pStyle w:val="ListeParagraf"/>
        <w:numPr>
          <w:ilvl w:val="0"/>
          <w:numId w:val="11"/>
        </w:numPr>
        <w:autoSpaceDE w:val="0"/>
        <w:autoSpaceDN w:val="0"/>
        <w:adjustRightInd w:val="0"/>
        <w:spacing w:after="0" w:line="240" w:lineRule="auto"/>
        <w:jc w:val="both"/>
        <w:rPr>
          <w:rFonts w:ascii="Times New Roman" w:hAnsi="Times New Roman" w:cs="Times New Roman"/>
          <w:sz w:val="18"/>
          <w:szCs w:val="18"/>
          <w:lang w:val="en-US"/>
        </w:rPr>
      </w:pPr>
      <w:r w:rsidRPr="00234E30">
        <w:rPr>
          <w:rFonts w:ascii="Times New Roman" w:hAnsi="Times New Roman" w:cs="Times New Roman"/>
          <w:sz w:val="18"/>
          <w:szCs w:val="18"/>
          <w:lang w:val="en-US"/>
        </w:rPr>
        <w:t xml:space="preserve">İstenen gen bölgesinin PCR ile çoğaltılması </w:t>
      </w:r>
    </w:p>
    <w:p w:rsidR="00234E30" w:rsidRDefault="003F2B12" w:rsidP="00444E97">
      <w:pPr>
        <w:pStyle w:val="ListeParagraf"/>
        <w:numPr>
          <w:ilvl w:val="0"/>
          <w:numId w:val="11"/>
        </w:numPr>
        <w:autoSpaceDE w:val="0"/>
        <w:autoSpaceDN w:val="0"/>
        <w:adjustRightInd w:val="0"/>
        <w:spacing w:after="0" w:line="240" w:lineRule="auto"/>
        <w:jc w:val="both"/>
        <w:rPr>
          <w:rFonts w:ascii="Times New Roman" w:hAnsi="Times New Roman" w:cs="Times New Roman"/>
          <w:sz w:val="18"/>
          <w:szCs w:val="18"/>
          <w:lang w:val="en-US"/>
        </w:rPr>
      </w:pPr>
      <w:r w:rsidRPr="00234E30">
        <w:rPr>
          <w:rFonts w:ascii="Times New Roman" w:hAnsi="Times New Roman" w:cs="Times New Roman"/>
          <w:sz w:val="18"/>
          <w:szCs w:val="18"/>
          <w:lang w:val="en-US"/>
        </w:rPr>
        <w:t xml:space="preserve">DGGE ile PCR ürünlerinin </w:t>
      </w:r>
      <w:r w:rsidR="00D967AC">
        <w:rPr>
          <w:rFonts w:ascii="Times New Roman" w:hAnsi="Times New Roman" w:cs="Times New Roman"/>
          <w:sz w:val="18"/>
          <w:szCs w:val="18"/>
          <w:lang w:val="en-US"/>
        </w:rPr>
        <w:t>ayrıştırılması</w:t>
      </w:r>
      <w:r w:rsidRPr="00234E30">
        <w:rPr>
          <w:rFonts w:ascii="Times New Roman" w:hAnsi="Times New Roman" w:cs="Times New Roman"/>
          <w:sz w:val="18"/>
          <w:szCs w:val="18"/>
          <w:lang w:val="en-US"/>
        </w:rPr>
        <w:t xml:space="preserve"> ve görüntülenmesi </w:t>
      </w:r>
    </w:p>
    <w:p w:rsidR="003F2B12" w:rsidRPr="00234E30" w:rsidRDefault="003F2B12" w:rsidP="00444E97">
      <w:pPr>
        <w:pStyle w:val="ListeParagraf"/>
        <w:numPr>
          <w:ilvl w:val="0"/>
          <w:numId w:val="11"/>
        </w:numPr>
        <w:autoSpaceDE w:val="0"/>
        <w:autoSpaceDN w:val="0"/>
        <w:adjustRightInd w:val="0"/>
        <w:spacing w:after="0" w:line="240" w:lineRule="auto"/>
        <w:jc w:val="both"/>
        <w:rPr>
          <w:rFonts w:ascii="Times New Roman" w:hAnsi="Times New Roman" w:cs="Times New Roman"/>
          <w:sz w:val="18"/>
          <w:szCs w:val="18"/>
          <w:lang w:val="en-US"/>
        </w:rPr>
      </w:pPr>
      <w:r w:rsidRPr="00234E30">
        <w:rPr>
          <w:rFonts w:ascii="Times New Roman" w:hAnsi="Times New Roman" w:cs="Times New Roman"/>
          <w:sz w:val="18"/>
          <w:szCs w:val="18"/>
          <w:lang w:val="en-US"/>
        </w:rPr>
        <w:t>Dizi Analizi ve belirlenen dizilerin gen bankalarındaki diziler ile karşılaştırılması</w:t>
      </w:r>
      <w:r w:rsidR="00234E30">
        <w:rPr>
          <w:rFonts w:ascii="Times New Roman" w:hAnsi="Times New Roman" w:cs="Times New Roman"/>
          <w:sz w:val="18"/>
          <w:szCs w:val="18"/>
          <w:lang w:val="en-US"/>
        </w:rPr>
        <w:t>.</w:t>
      </w:r>
    </w:p>
    <w:p w:rsidR="003F2B12" w:rsidRPr="00BA44BE" w:rsidRDefault="003F2B12" w:rsidP="00444E97">
      <w:pPr>
        <w:autoSpaceDE w:val="0"/>
        <w:autoSpaceDN w:val="0"/>
        <w:adjustRightInd w:val="0"/>
        <w:spacing w:after="0" w:line="240" w:lineRule="auto"/>
        <w:jc w:val="both"/>
        <w:rPr>
          <w:rFonts w:ascii="Times New Roman" w:hAnsi="Times New Roman" w:cs="Times New Roman"/>
          <w:sz w:val="18"/>
          <w:szCs w:val="18"/>
          <w:lang w:val="en-US"/>
        </w:rPr>
      </w:pPr>
    </w:p>
    <w:p w:rsidR="00B76DC7" w:rsidRPr="00BA44BE" w:rsidRDefault="00444E97" w:rsidP="00444E97">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b/>
      </w:r>
      <w:r w:rsidR="008942EB" w:rsidRPr="00BA44BE">
        <w:rPr>
          <w:rFonts w:ascii="Times New Roman" w:hAnsi="Times New Roman" w:cs="Times New Roman"/>
          <w:sz w:val="18"/>
          <w:szCs w:val="18"/>
          <w:lang w:val="en-US"/>
        </w:rPr>
        <w:t>DGGE jelde görün</w:t>
      </w:r>
      <w:r w:rsidR="00531300" w:rsidRPr="00BA44BE">
        <w:rPr>
          <w:rFonts w:ascii="Times New Roman" w:hAnsi="Times New Roman" w:cs="Times New Roman"/>
          <w:sz w:val="18"/>
          <w:szCs w:val="18"/>
          <w:lang w:val="en-US"/>
        </w:rPr>
        <w:t>tül</w:t>
      </w:r>
      <w:r w:rsidR="008942EB" w:rsidRPr="00BA44BE">
        <w:rPr>
          <w:rFonts w:ascii="Times New Roman" w:hAnsi="Times New Roman" w:cs="Times New Roman"/>
          <w:sz w:val="18"/>
          <w:szCs w:val="18"/>
          <w:lang w:val="en-US"/>
        </w:rPr>
        <w:t>en</w:t>
      </w:r>
      <w:r w:rsidR="00531300" w:rsidRPr="00BA44BE">
        <w:rPr>
          <w:rFonts w:ascii="Times New Roman" w:hAnsi="Times New Roman" w:cs="Times New Roman"/>
          <w:sz w:val="18"/>
          <w:szCs w:val="18"/>
          <w:lang w:val="en-US"/>
        </w:rPr>
        <w:t>en</w:t>
      </w:r>
      <w:r w:rsidR="008942EB" w:rsidRPr="00BA44BE">
        <w:rPr>
          <w:rFonts w:ascii="Times New Roman" w:hAnsi="Times New Roman" w:cs="Times New Roman"/>
          <w:sz w:val="18"/>
          <w:szCs w:val="18"/>
          <w:lang w:val="en-US"/>
        </w:rPr>
        <w:t xml:space="preserve"> bantlar</w:t>
      </w:r>
      <w:r w:rsidR="00AF0153" w:rsidRPr="00BA44BE">
        <w:rPr>
          <w:rFonts w:ascii="Times New Roman" w:hAnsi="Times New Roman" w:cs="Times New Roman"/>
          <w:sz w:val="18"/>
          <w:szCs w:val="18"/>
          <w:lang w:val="en-US"/>
        </w:rPr>
        <w:t>,</w:t>
      </w:r>
      <w:r w:rsidR="008942EB" w:rsidRPr="00BA44BE">
        <w:rPr>
          <w:rFonts w:ascii="Times New Roman" w:hAnsi="Times New Roman" w:cs="Times New Roman"/>
          <w:sz w:val="18"/>
          <w:szCs w:val="18"/>
          <w:lang w:val="en-US"/>
        </w:rPr>
        <w:t xml:space="preserve"> baz dizileri değişen bir genin farklı formlarıdır.</w:t>
      </w:r>
      <w:r w:rsidR="00AE3D92" w:rsidRPr="00BA44BE">
        <w:rPr>
          <w:rFonts w:ascii="Times New Roman" w:hAnsi="Times New Roman" w:cs="Times New Roman"/>
          <w:sz w:val="18"/>
          <w:szCs w:val="18"/>
          <w:lang w:val="en-US"/>
        </w:rPr>
        <w:t xml:space="preserve"> Yani DGGE jeli üzerindeki bantlar, çalışılan örnekteki biyoçeşitliliği gözler önüne serer. </w:t>
      </w:r>
      <w:r w:rsidR="00B76DC7" w:rsidRPr="00BA44BE">
        <w:rPr>
          <w:rFonts w:ascii="Times New Roman" w:hAnsi="Times New Roman" w:cs="Times New Roman"/>
          <w:sz w:val="18"/>
          <w:szCs w:val="18"/>
          <w:lang w:val="en-US"/>
        </w:rPr>
        <w:t>Bantların miktarı, örnekteki baskın türleri ifade eder.</w:t>
      </w:r>
    </w:p>
    <w:p w:rsidR="00883431" w:rsidRDefault="00444E97" w:rsidP="00444E97">
      <w:pPr>
        <w:autoSpaceDE w:val="0"/>
        <w:autoSpaceDN w:val="0"/>
        <w:adjustRightInd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b/>
      </w:r>
      <w:r w:rsidR="009E6D80" w:rsidRPr="00BA44BE">
        <w:rPr>
          <w:rFonts w:ascii="Times New Roman" w:hAnsi="Times New Roman" w:cs="Times New Roman"/>
          <w:sz w:val="18"/>
          <w:szCs w:val="18"/>
          <w:lang w:val="en-US"/>
        </w:rPr>
        <w:t xml:space="preserve">DGGE yöntemini çevresel örnekler üzerinde ilk kez kullanan kişi Gerard Muyzer’dir </w:t>
      </w:r>
      <w:r w:rsidR="00C52819" w:rsidRPr="00C52819">
        <w:rPr>
          <w:rFonts w:ascii="Times New Roman" w:hAnsi="Times New Roman" w:cs="Times New Roman"/>
          <w:sz w:val="18"/>
          <w:szCs w:val="18"/>
          <w:lang w:val="en-US"/>
        </w:rPr>
        <w:t>[1</w:t>
      </w:r>
      <w:r w:rsidR="00C52819">
        <w:rPr>
          <w:rFonts w:ascii="Times New Roman" w:hAnsi="Times New Roman" w:cs="Times New Roman"/>
          <w:sz w:val="18"/>
          <w:szCs w:val="18"/>
          <w:lang w:val="en-US"/>
        </w:rPr>
        <w:t>0</w:t>
      </w:r>
      <w:r w:rsidR="00C52819" w:rsidRPr="00C52819">
        <w:rPr>
          <w:rFonts w:ascii="Times New Roman" w:hAnsi="Times New Roman" w:cs="Times New Roman"/>
          <w:sz w:val="18"/>
          <w:szCs w:val="18"/>
          <w:lang w:val="en-US"/>
        </w:rPr>
        <w:t xml:space="preserve">]. </w:t>
      </w:r>
      <w:r w:rsidR="009E6D80" w:rsidRPr="00BA44BE">
        <w:rPr>
          <w:rFonts w:ascii="Times New Roman" w:hAnsi="Times New Roman" w:cs="Times New Roman"/>
          <w:sz w:val="18"/>
          <w:szCs w:val="18"/>
          <w:lang w:val="en-US"/>
        </w:rPr>
        <w:t xml:space="preserve">Çevresel örneklerde kullanılmasının çeşitli avantajları vardır. </w:t>
      </w:r>
      <w:r w:rsidR="008271E1" w:rsidRPr="00BA44BE">
        <w:rPr>
          <w:rFonts w:ascii="Times New Roman" w:hAnsi="Times New Roman" w:cs="Times New Roman"/>
          <w:sz w:val="18"/>
          <w:szCs w:val="18"/>
          <w:lang w:val="en-US"/>
        </w:rPr>
        <w:t>Bu avantajlardan biri ç</w:t>
      </w:r>
      <w:r w:rsidR="009E6D80" w:rsidRPr="00BA44BE">
        <w:rPr>
          <w:rFonts w:ascii="Times New Roman" w:hAnsi="Times New Roman" w:cs="Times New Roman"/>
          <w:sz w:val="18"/>
          <w:szCs w:val="18"/>
          <w:lang w:val="en-US"/>
        </w:rPr>
        <w:t>ok sayıda örneğin tek jel üzerinde çalışılarak mikrobiyal çeşitlilik analizinin yapılması</w:t>
      </w:r>
      <w:r w:rsidR="00A86230" w:rsidRPr="00BA44BE">
        <w:rPr>
          <w:rFonts w:ascii="Times New Roman" w:hAnsi="Times New Roman" w:cs="Times New Roman"/>
          <w:sz w:val="18"/>
          <w:szCs w:val="18"/>
          <w:lang w:val="en-US"/>
        </w:rPr>
        <w:t xml:space="preserve"> ve baskın türlerin belirlenmesidir</w:t>
      </w:r>
      <w:r w:rsidR="008271E1" w:rsidRPr="00BA44BE">
        <w:rPr>
          <w:rFonts w:ascii="Times New Roman" w:hAnsi="Times New Roman" w:cs="Times New Roman"/>
          <w:sz w:val="18"/>
          <w:szCs w:val="18"/>
          <w:lang w:val="en-US"/>
        </w:rPr>
        <w:t xml:space="preserve">. </w:t>
      </w:r>
      <w:r w:rsidR="00AF0153" w:rsidRPr="00BA44BE">
        <w:rPr>
          <w:rFonts w:ascii="Times New Roman" w:hAnsi="Times New Roman" w:cs="Times New Roman"/>
          <w:sz w:val="18"/>
          <w:szCs w:val="18"/>
          <w:lang w:val="en-US"/>
        </w:rPr>
        <w:t xml:space="preserve">DGGE’nin bu </w:t>
      </w:r>
      <w:r w:rsidR="009E6D80" w:rsidRPr="00BA44BE">
        <w:rPr>
          <w:rFonts w:ascii="Times New Roman" w:hAnsi="Times New Roman" w:cs="Times New Roman"/>
          <w:sz w:val="18"/>
          <w:szCs w:val="18"/>
          <w:lang w:val="en-US"/>
        </w:rPr>
        <w:t xml:space="preserve">özelliği </w:t>
      </w:r>
      <w:r w:rsidR="001B4475" w:rsidRPr="00BA44BE">
        <w:rPr>
          <w:rFonts w:ascii="Times New Roman" w:hAnsi="Times New Roman" w:cs="Times New Roman"/>
          <w:sz w:val="18"/>
          <w:szCs w:val="18"/>
          <w:lang w:val="en-US"/>
        </w:rPr>
        <w:t xml:space="preserve">sayesinde hem </w:t>
      </w:r>
      <w:r w:rsidR="009E6D80" w:rsidRPr="00BA44BE">
        <w:rPr>
          <w:rFonts w:ascii="Times New Roman" w:hAnsi="Times New Roman" w:cs="Times New Roman"/>
          <w:sz w:val="18"/>
          <w:szCs w:val="18"/>
          <w:lang w:val="en-US"/>
        </w:rPr>
        <w:t>zaman ka</w:t>
      </w:r>
      <w:r w:rsidR="008271E1" w:rsidRPr="00BA44BE">
        <w:rPr>
          <w:rFonts w:ascii="Times New Roman" w:hAnsi="Times New Roman" w:cs="Times New Roman"/>
          <w:sz w:val="18"/>
          <w:szCs w:val="18"/>
          <w:lang w:val="en-US"/>
        </w:rPr>
        <w:t>zanılır</w:t>
      </w:r>
      <w:r w:rsidR="001B4475" w:rsidRPr="00BA44BE">
        <w:rPr>
          <w:rFonts w:ascii="Times New Roman" w:hAnsi="Times New Roman" w:cs="Times New Roman"/>
          <w:sz w:val="18"/>
          <w:szCs w:val="18"/>
          <w:lang w:val="en-US"/>
        </w:rPr>
        <w:t xml:space="preserve"> hem de farklı koşullardaki ve/veya farklı çevrelerdeki mikrobiyal çeşitli</w:t>
      </w:r>
      <w:r w:rsidR="009377B2" w:rsidRPr="00BA44BE">
        <w:rPr>
          <w:rFonts w:ascii="Times New Roman" w:hAnsi="Times New Roman" w:cs="Times New Roman"/>
          <w:sz w:val="18"/>
          <w:szCs w:val="18"/>
          <w:lang w:val="en-US"/>
        </w:rPr>
        <w:t>liği</w:t>
      </w:r>
      <w:r w:rsidR="008271E1" w:rsidRPr="00BA44BE">
        <w:rPr>
          <w:rFonts w:ascii="Times New Roman" w:hAnsi="Times New Roman" w:cs="Times New Roman"/>
          <w:sz w:val="18"/>
          <w:szCs w:val="18"/>
          <w:lang w:val="en-US"/>
        </w:rPr>
        <w:t>n</w:t>
      </w:r>
      <w:r w:rsidR="00676D09" w:rsidRPr="00BA44BE">
        <w:rPr>
          <w:rFonts w:ascii="Times New Roman" w:hAnsi="Times New Roman" w:cs="Times New Roman"/>
          <w:sz w:val="18"/>
          <w:szCs w:val="18"/>
          <w:lang w:val="en-US"/>
        </w:rPr>
        <w:t xml:space="preserve"> karşılaştır</w:t>
      </w:r>
      <w:r w:rsidR="001632AF" w:rsidRPr="00BA44BE">
        <w:rPr>
          <w:rFonts w:ascii="Times New Roman" w:hAnsi="Times New Roman" w:cs="Times New Roman"/>
          <w:sz w:val="18"/>
          <w:szCs w:val="18"/>
          <w:lang w:val="en-US"/>
        </w:rPr>
        <w:t>ılması</w:t>
      </w:r>
      <w:r w:rsidR="008271E1" w:rsidRPr="00BA44BE">
        <w:rPr>
          <w:rFonts w:ascii="Times New Roman" w:hAnsi="Times New Roman" w:cs="Times New Roman"/>
          <w:sz w:val="18"/>
          <w:szCs w:val="18"/>
          <w:lang w:val="en-US"/>
        </w:rPr>
        <w:t xml:space="preserve"> sağla</w:t>
      </w:r>
      <w:r w:rsidR="001632AF" w:rsidRPr="00BA44BE">
        <w:rPr>
          <w:rFonts w:ascii="Times New Roman" w:hAnsi="Times New Roman" w:cs="Times New Roman"/>
          <w:sz w:val="18"/>
          <w:szCs w:val="18"/>
          <w:lang w:val="en-US"/>
        </w:rPr>
        <w:t>nır</w:t>
      </w:r>
      <w:r w:rsidR="00676D09" w:rsidRPr="00BA44BE">
        <w:rPr>
          <w:rFonts w:ascii="Times New Roman" w:hAnsi="Times New Roman" w:cs="Times New Roman"/>
          <w:sz w:val="18"/>
          <w:szCs w:val="18"/>
          <w:lang w:val="en-US"/>
        </w:rPr>
        <w:t>.</w:t>
      </w:r>
      <w:r w:rsidR="001B4475" w:rsidRPr="00BA44BE">
        <w:rPr>
          <w:rFonts w:ascii="Times New Roman" w:hAnsi="Times New Roman" w:cs="Times New Roman"/>
          <w:sz w:val="18"/>
          <w:szCs w:val="18"/>
          <w:lang w:val="en-US"/>
        </w:rPr>
        <w:t xml:space="preserve"> </w:t>
      </w:r>
      <w:r w:rsidR="009377B2" w:rsidRPr="00BA44BE">
        <w:rPr>
          <w:rFonts w:ascii="Times New Roman" w:hAnsi="Times New Roman" w:cs="Times New Roman"/>
          <w:sz w:val="18"/>
          <w:szCs w:val="18"/>
          <w:lang w:val="en-US"/>
        </w:rPr>
        <w:t xml:space="preserve">Jeldeki bantların kalınlıkları DNA miktarı hakkında bilgi </w:t>
      </w:r>
      <w:r w:rsidR="00A86230" w:rsidRPr="00BA44BE">
        <w:rPr>
          <w:rFonts w:ascii="Times New Roman" w:hAnsi="Times New Roman" w:cs="Times New Roman"/>
          <w:sz w:val="18"/>
          <w:szCs w:val="18"/>
          <w:lang w:val="en-US"/>
        </w:rPr>
        <w:t>verir</w:t>
      </w:r>
      <w:r w:rsidR="009377B2" w:rsidRPr="00BA44BE">
        <w:rPr>
          <w:rFonts w:ascii="Times New Roman" w:hAnsi="Times New Roman" w:cs="Times New Roman"/>
          <w:sz w:val="18"/>
          <w:szCs w:val="18"/>
          <w:lang w:val="en-US"/>
        </w:rPr>
        <w:t>. Bu yöntemin tek baz değişimlerine bile hassas olması</w:t>
      </w:r>
      <w:r w:rsidR="00676D09" w:rsidRPr="00BA44BE">
        <w:rPr>
          <w:rFonts w:ascii="Times New Roman" w:hAnsi="Times New Roman" w:cs="Times New Roman"/>
          <w:sz w:val="18"/>
          <w:szCs w:val="18"/>
          <w:lang w:val="en-US"/>
        </w:rPr>
        <w:t xml:space="preserve"> mikrobiyal çeşitliliğin net bir şekilde ortaya konmasına neden olur. </w:t>
      </w:r>
      <w:r w:rsidR="00A86230" w:rsidRPr="00BA44BE">
        <w:rPr>
          <w:rFonts w:ascii="Times New Roman" w:hAnsi="Times New Roman" w:cs="Times New Roman"/>
          <w:sz w:val="18"/>
          <w:szCs w:val="18"/>
          <w:lang w:val="en-US"/>
        </w:rPr>
        <w:t>Ayrıca j</w:t>
      </w:r>
      <w:r w:rsidR="00CD4A5E" w:rsidRPr="00BA44BE">
        <w:rPr>
          <w:rFonts w:ascii="Times New Roman" w:hAnsi="Times New Roman" w:cs="Times New Roman"/>
          <w:sz w:val="18"/>
          <w:szCs w:val="18"/>
          <w:lang w:val="en-US"/>
        </w:rPr>
        <w:t>eldeki bantların kesilerek dizi analizinin yapılmasına imkan vermesi DGGE yönteminin önemli avantajlarından biridir.</w:t>
      </w:r>
      <w:r w:rsidR="0069182F">
        <w:rPr>
          <w:rFonts w:ascii="Times New Roman" w:hAnsi="Times New Roman" w:cs="Times New Roman"/>
          <w:sz w:val="18"/>
          <w:szCs w:val="18"/>
          <w:lang w:val="en-US"/>
        </w:rPr>
        <w:t xml:space="preserve"> </w:t>
      </w:r>
      <w:r w:rsidR="00A92E62">
        <w:rPr>
          <w:rFonts w:ascii="Times New Roman" w:hAnsi="Times New Roman" w:cs="Times New Roman"/>
          <w:sz w:val="18"/>
          <w:szCs w:val="18"/>
          <w:lang w:val="en-US"/>
        </w:rPr>
        <w:t xml:space="preserve">Fakat, </w:t>
      </w:r>
      <w:r w:rsidR="00ED440E" w:rsidRPr="00BA44BE">
        <w:rPr>
          <w:rFonts w:ascii="Times New Roman" w:hAnsi="Times New Roman" w:cs="Times New Roman"/>
          <w:sz w:val="18"/>
          <w:szCs w:val="18"/>
          <w:lang w:val="en-US"/>
        </w:rPr>
        <w:t>DGGE yönteminde jel üzerinde görünen bir bant her zaman bir DNA dizisini vermeyebilir. Jel görüntülenirken UV</w:t>
      </w:r>
      <w:r w:rsidR="00510B5D" w:rsidRPr="00BA44BE">
        <w:rPr>
          <w:rFonts w:ascii="Times New Roman" w:hAnsi="Times New Roman" w:cs="Times New Roman"/>
          <w:sz w:val="18"/>
          <w:szCs w:val="18"/>
          <w:lang w:val="en-US"/>
        </w:rPr>
        <w:t>,</w:t>
      </w:r>
      <w:r w:rsidR="00ED440E" w:rsidRPr="00BA44BE">
        <w:rPr>
          <w:rFonts w:ascii="Times New Roman" w:hAnsi="Times New Roman" w:cs="Times New Roman"/>
          <w:sz w:val="18"/>
          <w:szCs w:val="18"/>
          <w:lang w:val="en-US"/>
        </w:rPr>
        <w:t xml:space="preserve"> DNA ya zarar verdiği için bantların kesimi ve dizilenmesinde doğru sonuca ulaşılamayabilir. Jeldeki bantların ışıması kısa sürede kaybolduğundan baskın olmayan türlerin kaybı söz</w:t>
      </w:r>
      <w:r w:rsidR="0063248B">
        <w:rPr>
          <w:rFonts w:ascii="Times New Roman" w:hAnsi="Times New Roman" w:cs="Times New Roman"/>
          <w:sz w:val="18"/>
          <w:szCs w:val="18"/>
          <w:lang w:val="en-US"/>
        </w:rPr>
        <w:t xml:space="preserve"> </w:t>
      </w:r>
      <w:r w:rsidR="00ED440E" w:rsidRPr="00BA44BE">
        <w:rPr>
          <w:rFonts w:ascii="Times New Roman" w:hAnsi="Times New Roman" w:cs="Times New Roman"/>
          <w:sz w:val="18"/>
          <w:szCs w:val="18"/>
          <w:lang w:val="en-US"/>
        </w:rPr>
        <w:t xml:space="preserve">konusudur.  Jel üzerindeki yakın bantların düzgün şekilde kesilmesi zordur. </w:t>
      </w:r>
      <w:r w:rsidR="00A86230" w:rsidRPr="00BA44BE">
        <w:rPr>
          <w:rFonts w:ascii="Times New Roman" w:hAnsi="Times New Roman" w:cs="Times New Roman"/>
          <w:sz w:val="18"/>
          <w:szCs w:val="18"/>
          <w:lang w:val="en-US"/>
        </w:rPr>
        <w:t xml:space="preserve"> </w:t>
      </w:r>
      <w:r w:rsidR="00ED440E" w:rsidRPr="00BA44BE">
        <w:rPr>
          <w:rFonts w:ascii="Times New Roman" w:hAnsi="Times New Roman" w:cs="Times New Roman"/>
          <w:sz w:val="18"/>
          <w:szCs w:val="18"/>
          <w:lang w:val="en-US"/>
        </w:rPr>
        <w:t>DGGE yöntemi çevresel örnekteki, mikrobiyal çeşitliliğin belirlenmesinde genel bir resmi ortaya koyması</w:t>
      </w:r>
      <w:r w:rsidR="00A64FBF" w:rsidRPr="00BA44BE">
        <w:rPr>
          <w:rFonts w:ascii="Times New Roman" w:hAnsi="Times New Roman" w:cs="Times New Roman"/>
          <w:sz w:val="18"/>
          <w:szCs w:val="18"/>
          <w:lang w:val="en-US"/>
        </w:rPr>
        <w:t xml:space="preserve"> bakımından oldukça önemli bir yöntemdir. Ancak </w:t>
      </w:r>
      <w:r w:rsidR="00CF059A">
        <w:rPr>
          <w:rFonts w:ascii="Times New Roman" w:hAnsi="Times New Roman" w:cs="Times New Roman"/>
          <w:sz w:val="18"/>
          <w:szCs w:val="18"/>
          <w:lang w:val="en-US"/>
        </w:rPr>
        <w:t xml:space="preserve">DGGE’nin </w:t>
      </w:r>
      <w:r w:rsidR="00A64FBF" w:rsidRPr="00BA44BE">
        <w:rPr>
          <w:rFonts w:ascii="Times New Roman" w:hAnsi="Times New Roman" w:cs="Times New Roman"/>
          <w:sz w:val="18"/>
          <w:szCs w:val="18"/>
          <w:lang w:val="en-US"/>
        </w:rPr>
        <w:t>yukarıda sayılan dezavantajları göz önüne alındığında mikrobiyal çeşitlili</w:t>
      </w:r>
      <w:r w:rsidR="003B3E0B" w:rsidRPr="00BA44BE">
        <w:rPr>
          <w:rFonts w:ascii="Times New Roman" w:hAnsi="Times New Roman" w:cs="Times New Roman"/>
          <w:sz w:val="18"/>
          <w:szCs w:val="18"/>
          <w:lang w:val="en-US"/>
        </w:rPr>
        <w:t>k hakkında çok detaylı bilgi ve</w:t>
      </w:r>
      <w:r w:rsidR="00CF059A">
        <w:rPr>
          <w:rFonts w:ascii="Times New Roman" w:hAnsi="Times New Roman" w:cs="Times New Roman"/>
          <w:sz w:val="18"/>
          <w:szCs w:val="18"/>
          <w:lang w:val="en-US"/>
        </w:rPr>
        <w:t>rmediği söylenebilir</w:t>
      </w:r>
      <w:r w:rsidR="00DD3957" w:rsidRPr="00BA44BE">
        <w:rPr>
          <w:rFonts w:ascii="Times New Roman" w:hAnsi="Times New Roman" w:cs="Times New Roman"/>
          <w:sz w:val="18"/>
          <w:szCs w:val="18"/>
          <w:lang w:val="en-US"/>
        </w:rPr>
        <w:t>. Daha detaylı bilgileri klon</w:t>
      </w:r>
      <w:r w:rsidR="003B3E0B" w:rsidRPr="00BA44BE">
        <w:rPr>
          <w:rFonts w:ascii="Times New Roman" w:hAnsi="Times New Roman" w:cs="Times New Roman"/>
          <w:sz w:val="18"/>
          <w:szCs w:val="18"/>
          <w:lang w:val="en-US"/>
        </w:rPr>
        <w:t xml:space="preserve">lama </w:t>
      </w:r>
      <w:r w:rsidR="00D67614" w:rsidRPr="00BA44BE">
        <w:rPr>
          <w:rFonts w:ascii="Times New Roman" w:hAnsi="Times New Roman" w:cs="Times New Roman"/>
          <w:sz w:val="18"/>
          <w:szCs w:val="18"/>
          <w:lang w:val="en-US"/>
        </w:rPr>
        <w:t>i</w:t>
      </w:r>
      <w:r w:rsidR="003B3E0B" w:rsidRPr="00BA44BE">
        <w:rPr>
          <w:rFonts w:ascii="Times New Roman" w:hAnsi="Times New Roman" w:cs="Times New Roman"/>
          <w:sz w:val="18"/>
          <w:szCs w:val="18"/>
          <w:lang w:val="en-US"/>
        </w:rPr>
        <w:t xml:space="preserve">le elde edebiliriz. Ancak genel </w:t>
      </w:r>
      <w:r w:rsidR="00510B5D" w:rsidRPr="00BA44BE">
        <w:rPr>
          <w:rFonts w:ascii="Times New Roman" w:hAnsi="Times New Roman" w:cs="Times New Roman"/>
          <w:sz w:val="18"/>
          <w:szCs w:val="18"/>
          <w:lang w:val="en-US"/>
        </w:rPr>
        <w:t xml:space="preserve">ve ayrıntılı </w:t>
      </w:r>
      <w:r w:rsidR="003B3E0B" w:rsidRPr="00BA44BE">
        <w:rPr>
          <w:rFonts w:ascii="Times New Roman" w:hAnsi="Times New Roman" w:cs="Times New Roman"/>
          <w:sz w:val="18"/>
          <w:szCs w:val="18"/>
          <w:lang w:val="en-US"/>
        </w:rPr>
        <w:t xml:space="preserve">resmin ortaya konması için </w:t>
      </w:r>
      <w:r w:rsidR="009C1BEA" w:rsidRPr="00BA44BE">
        <w:rPr>
          <w:rFonts w:ascii="Times New Roman" w:hAnsi="Times New Roman" w:cs="Times New Roman"/>
          <w:sz w:val="18"/>
          <w:szCs w:val="18"/>
          <w:lang w:val="en-US"/>
        </w:rPr>
        <w:t xml:space="preserve">DGGE ve </w:t>
      </w:r>
      <w:r w:rsidR="003B3E0B" w:rsidRPr="00BA44BE">
        <w:rPr>
          <w:rFonts w:ascii="Times New Roman" w:hAnsi="Times New Roman" w:cs="Times New Roman"/>
          <w:sz w:val="18"/>
          <w:szCs w:val="18"/>
          <w:lang w:val="en-US"/>
        </w:rPr>
        <w:t>klonlama</w:t>
      </w:r>
      <w:r w:rsidR="009C1BEA" w:rsidRPr="00BA44BE">
        <w:rPr>
          <w:rFonts w:ascii="Times New Roman" w:hAnsi="Times New Roman" w:cs="Times New Roman"/>
          <w:sz w:val="18"/>
          <w:szCs w:val="18"/>
          <w:lang w:val="en-US"/>
        </w:rPr>
        <w:t xml:space="preserve"> yöntemlerinin</w:t>
      </w:r>
      <w:r w:rsidR="003B3E0B" w:rsidRPr="00BA44BE">
        <w:rPr>
          <w:rFonts w:ascii="Times New Roman" w:hAnsi="Times New Roman" w:cs="Times New Roman"/>
          <w:sz w:val="18"/>
          <w:szCs w:val="18"/>
          <w:lang w:val="en-US"/>
        </w:rPr>
        <w:t xml:space="preserve"> beraber </w:t>
      </w:r>
      <w:r w:rsidR="009C1BEA" w:rsidRPr="00BA44BE">
        <w:rPr>
          <w:rFonts w:ascii="Times New Roman" w:hAnsi="Times New Roman" w:cs="Times New Roman"/>
          <w:sz w:val="18"/>
          <w:szCs w:val="18"/>
          <w:lang w:val="en-US"/>
        </w:rPr>
        <w:t xml:space="preserve">kullanılmaları </w:t>
      </w:r>
      <w:r w:rsidR="003B3E0B" w:rsidRPr="00BA44BE">
        <w:rPr>
          <w:rFonts w:ascii="Times New Roman" w:hAnsi="Times New Roman" w:cs="Times New Roman"/>
          <w:sz w:val="18"/>
          <w:szCs w:val="18"/>
          <w:lang w:val="en-US"/>
        </w:rPr>
        <w:t>önemlidir.</w:t>
      </w:r>
    </w:p>
    <w:p w:rsidR="00444E97" w:rsidRPr="00371400" w:rsidRDefault="00444E97" w:rsidP="00444E97">
      <w:pPr>
        <w:autoSpaceDE w:val="0"/>
        <w:autoSpaceDN w:val="0"/>
        <w:adjustRightInd w:val="0"/>
        <w:spacing w:after="0" w:line="240" w:lineRule="auto"/>
        <w:jc w:val="both"/>
        <w:rPr>
          <w:rFonts w:ascii="Times New Roman" w:hAnsi="Times New Roman" w:cs="Times New Roman"/>
          <w:sz w:val="18"/>
          <w:szCs w:val="18"/>
          <w:lang w:val="en-US"/>
        </w:rPr>
      </w:pPr>
    </w:p>
    <w:p w:rsidR="00997721" w:rsidRPr="00BA44BE" w:rsidRDefault="003A3E0C" w:rsidP="00444E9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4.3</w:t>
      </w:r>
      <w:r w:rsidR="0069182F">
        <w:rPr>
          <w:rFonts w:ascii="Times New Roman" w:hAnsi="Times New Roman" w:cs="Times New Roman"/>
          <w:b/>
          <w:sz w:val="18"/>
          <w:szCs w:val="18"/>
        </w:rPr>
        <w:t xml:space="preserve"> </w:t>
      </w:r>
      <w:r w:rsidR="00997721" w:rsidRPr="00BA44BE">
        <w:rPr>
          <w:rFonts w:ascii="Times New Roman" w:hAnsi="Times New Roman" w:cs="Times New Roman"/>
          <w:b/>
          <w:sz w:val="18"/>
          <w:szCs w:val="18"/>
        </w:rPr>
        <w:t xml:space="preserve">Klonlama </w:t>
      </w:r>
    </w:p>
    <w:p w:rsidR="00CC1764"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CC1764" w:rsidRPr="00CC1764">
        <w:rPr>
          <w:rFonts w:ascii="Times New Roman" w:hAnsi="Times New Roman" w:cs="Times New Roman"/>
          <w:sz w:val="18"/>
          <w:szCs w:val="18"/>
        </w:rPr>
        <w:t xml:space="preserve">Bir genin kopyasını yapma işlemidir. İstenilen gen, DNA taşıyıcı birimi denilen vektörler ile konak hücreye yerleştirilir ve çoğaltılır.  Bu sayede genler ayrıntılı olarak incelenebilir. Dolayısı ile bir çevresel örnekten elde edilen </w:t>
      </w:r>
      <w:r w:rsidR="001723EB">
        <w:rPr>
          <w:rFonts w:ascii="Times New Roman" w:hAnsi="Times New Roman" w:cs="Times New Roman"/>
          <w:sz w:val="18"/>
          <w:szCs w:val="18"/>
        </w:rPr>
        <w:t>karışık genomik DNA’da</w:t>
      </w:r>
      <w:r w:rsidR="00CC1764" w:rsidRPr="00CC1764">
        <w:rPr>
          <w:rFonts w:ascii="Times New Roman" w:hAnsi="Times New Roman" w:cs="Times New Roman"/>
          <w:sz w:val="18"/>
          <w:szCs w:val="18"/>
        </w:rPr>
        <w:t xml:space="preserve"> hangi mikroorganizmaların bulunduğu belirlenebilir.</w:t>
      </w:r>
    </w:p>
    <w:p w:rsidR="00AD09F3"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9A3DBF" w:rsidRPr="00BA44BE">
        <w:rPr>
          <w:rFonts w:ascii="Times New Roman" w:hAnsi="Times New Roman" w:cs="Times New Roman"/>
          <w:sz w:val="18"/>
          <w:szCs w:val="18"/>
        </w:rPr>
        <w:t>K</w:t>
      </w:r>
      <w:r w:rsidR="005E3F8B" w:rsidRPr="00BA44BE">
        <w:rPr>
          <w:rFonts w:ascii="Times New Roman" w:hAnsi="Times New Roman" w:cs="Times New Roman"/>
          <w:sz w:val="18"/>
          <w:szCs w:val="18"/>
        </w:rPr>
        <w:t>lonlamanın aşamaları şöyledir</w:t>
      </w:r>
      <w:r w:rsidR="009A3DBF" w:rsidRPr="00BA44BE">
        <w:rPr>
          <w:rFonts w:ascii="Times New Roman" w:hAnsi="Times New Roman" w:cs="Times New Roman"/>
          <w:sz w:val="18"/>
          <w:szCs w:val="18"/>
        </w:rPr>
        <w:t xml:space="preserve"> </w:t>
      </w:r>
      <w:r w:rsidR="00C52819" w:rsidRPr="00C52819">
        <w:rPr>
          <w:rFonts w:ascii="Times New Roman" w:hAnsi="Times New Roman" w:cs="Times New Roman"/>
          <w:sz w:val="18"/>
          <w:szCs w:val="18"/>
        </w:rPr>
        <w:t>[1</w:t>
      </w:r>
      <w:r w:rsidR="00C52819">
        <w:rPr>
          <w:rFonts w:ascii="Times New Roman" w:hAnsi="Times New Roman" w:cs="Times New Roman"/>
          <w:sz w:val="18"/>
          <w:szCs w:val="18"/>
        </w:rPr>
        <w:t>9,20]:</w:t>
      </w:r>
      <w:r w:rsidR="00C52819" w:rsidRPr="00C52819">
        <w:rPr>
          <w:rFonts w:ascii="Times New Roman" w:hAnsi="Times New Roman" w:cs="Times New Roman"/>
          <w:sz w:val="18"/>
          <w:szCs w:val="18"/>
        </w:rPr>
        <w:t xml:space="preserve"> </w:t>
      </w:r>
    </w:p>
    <w:p w:rsidR="00AD09F3" w:rsidRDefault="009A3DBF" w:rsidP="00444E97">
      <w:pPr>
        <w:pStyle w:val="ListeParagraf"/>
        <w:numPr>
          <w:ilvl w:val="0"/>
          <w:numId w:val="14"/>
        </w:numPr>
        <w:spacing w:after="0" w:line="240" w:lineRule="auto"/>
        <w:jc w:val="both"/>
        <w:rPr>
          <w:rFonts w:ascii="Times New Roman" w:hAnsi="Times New Roman" w:cs="Times New Roman"/>
          <w:sz w:val="18"/>
          <w:szCs w:val="18"/>
        </w:rPr>
      </w:pPr>
      <w:r w:rsidRPr="00AD09F3">
        <w:rPr>
          <w:rFonts w:ascii="Times New Roman" w:hAnsi="Times New Roman" w:cs="Times New Roman"/>
          <w:sz w:val="18"/>
          <w:szCs w:val="18"/>
        </w:rPr>
        <w:t>DNA'nın izole edilmesi PCR ile çoğaltılması</w:t>
      </w:r>
    </w:p>
    <w:p w:rsidR="00AD09F3" w:rsidRDefault="009A3DBF" w:rsidP="00444E97">
      <w:pPr>
        <w:pStyle w:val="ListeParagraf"/>
        <w:numPr>
          <w:ilvl w:val="0"/>
          <w:numId w:val="14"/>
        </w:numPr>
        <w:spacing w:after="0" w:line="240" w:lineRule="auto"/>
        <w:jc w:val="both"/>
        <w:rPr>
          <w:rFonts w:ascii="Times New Roman" w:hAnsi="Times New Roman" w:cs="Times New Roman"/>
          <w:sz w:val="18"/>
          <w:szCs w:val="18"/>
        </w:rPr>
      </w:pPr>
      <w:r w:rsidRPr="00AD09F3">
        <w:rPr>
          <w:rFonts w:ascii="Times New Roman" w:hAnsi="Times New Roman" w:cs="Times New Roman"/>
          <w:sz w:val="18"/>
          <w:szCs w:val="18"/>
        </w:rPr>
        <w:t>DNA'nın uygun vektörlere eklenmesi</w:t>
      </w:r>
    </w:p>
    <w:p w:rsidR="00AD09F3" w:rsidRDefault="009A3DBF" w:rsidP="00444E97">
      <w:pPr>
        <w:pStyle w:val="ListeParagraf"/>
        <w:numPr>
          <w:ilvl w:val="0"/>
          <w:numId w:val="14"/>
        </w:numPr>
        <w:spacing w:after="0" w:line="240" w:lineRule="auto"/>
        <w:jc w:val="both"/>
        <w:rPr>
          <w:rFonts w:ascii="Times New Roman" w:hAnsi="Times New Roman" w:cs="Times New Roman"/>
          <w:sz w:val="18"/>
          <w:szCs w:val="18"/>
        </w:rPr>
      </w:pPr>
      <w:r w:rsidRPr="00AD09F3">
        <w:rPr>
          <w:rFonts w:ascii="Times New Roman" w:hAnsi="Times New Roman" w:cs="Times New Roman"/>
          <w:sz w:val="18"/>
          <w:szCs w:val="18"/>
        </w:rPr>
        <w:t>Uygun konak hücreler için</w:t>
      </w:r>
      <w:r w:rsidR="0074795D">
        <w:rPr>
          <w:rFonts w:ascii="Times New Roman" w:hAnsi="Times New Roman" w:cs="Times New Roman"/>
          <w:sz w:val="18"/>
          <w:szCs w:val="18"/>
        </w:rPr>
        <w:t>d</w:t>
      </w:r>
      <w:r w:rsidRPr="00AD09F3">
        <w:rPr>
          <w:rFonts w:ascii="Times New Roman" w:hAnsi="Times New Roman" w:cs="Times New Roman"/>
          <w:sz w:val="18"/>
          <w:szCs w:val="18"/>
        </w:rPr>
        <w:t xml:space="preserve">e istenen DNA’nın klonlanması </w:t>
      </w:r>
      <w:r w:rsidR="0074795D">
        <w:rPr>
          <w:rFonts w:ascii="Times New Roman" w:hAnsi="Times New Roman" w:cs="Times New Roman"/>
          <w:sz w:val="18"/>
          <w:szCs w:val="18"/>
        </w:rPr>
        <w:t xml:space="preserve">yani transformasyonu </w:t>
      </w:r>
    </w:p>
    <w:p w:rsidR="00AD09F3" w:rsidRDefault="009A3DBF" w:rsidP="00444E97">
      <w:pPr>
        <w:pStyle w:val="ListeParagraf"/>
        <w:numPr>
          <w:ilvl w:val="0"/>
          <w:numId w:val="14"/>
        </w:numPr>
        <w:spacing w:after="0" w:line="240" w:lineRule="auto"/>
        <w:jc w:val="both"/>
        <w:rPr>
          <w:rFonts w:ascii="Times New Roman" w:hAnsi="Times New Roman" w:cs="Times New Roman"/>
          <w:sz w:val="18"/>
          <w:szCs w:val="18"/>
        </w:rPr>
      </w:pPr>
      <w:r w:rsidRPr="00AD09F3">
        <w:rPr>
          <w:rFonts w:ascii="Times New Roman" w:hAnsi="Times New Roman" w:cs="Times New Roman"/>
          <w:sz w:val="18"/>
          <w:szCs w:val="18"/>
        </w:rPr>
        <w:lastRenderedPageBreak/>
        <w:t>Klon kütüphanesinin taraması</w:t>
      </w:r>
    </w:p>
    <w:p w:rsidR="009A3DBF" w:rsidRPr="00AD09F3" w:rsidRDefault="009A3DBF" w:rsidP="00444E97">
      <w:pPr>
        <w:pStyle w:val="ListeParagraf"/>
        <w:numPr>
          <w:ilvl w:val="0"/>
          <w:numId w:val="14"/>
        </w:numPr>
        <w:spacing w:after="0" w:line="240" w:lineRule="auto"/>
        <w:jc w:val="both"/>
        <w:rPr>
          <w:rFonts w:ascii="Times New Roman" w:hAnsi="Times New Roman" w:cs="Times New Roman"/>
          <w:sz w:val="18"/>
          <w:szCs w:val="18"/>
        </w:rPr>
      </w:pPr>
      <w:r w:rsidRPr="00AD09F3">
        <w:rPr>
          <w:rFonts w:ascii="Times New Roman" w:hAnsi="Times New Roman" w:cs="Times New Roman"/>
          <w:sz w:val="18"/>
          <w:szCs w:val="18"/>
        </w:rPr>
        <w:t>Biyoinformatik analizi</w:t>
      </w:r>
    </w:p>
    <w:p w:rsidR="00096341"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822D11" w:rsidRPr="00BA44BE">
        <w:rPr>
          <w:rFonts w:ascii="Times New Roman" w:hAnsi="Times New Roman" w:cs="Times New Roman"/>
          <w:sz w:val="18"/>
          <w:szCs w:val="18"/>
        </w:rPr>
        <w:t xml:space="preserve">Kopyalamak istediğimiz ve </w:t>
      </w:r>
      <w:r w:rsidR="004B3011" w:rsidRPr="00BA44BE">
        <w:rPr>
          <w:rFonts w:ascii="Times New Roman" w:hAnsi="Times New Roman" w:cs="Times New Roman"/>
          <w:sz w:val="18"/>
          <w:szCs w:val="18"/>
        </w:rPr>
        <w:t>PCR ile çoğaltılan DNA parçası</w:t>
      </w:r>
      <w:r w:rsidR="00822D11" w:rsidRPr="00BA44BE">
        <w:rPr>
          <w:rFonts w:ascii="Times New Roman" w:hAnsi="Times New Roman" w:cs="Times New Roman"/>
          <w:sz w:val="18"/>
          <w:szCs w:val="18"/>
        </w:rPr>
        <w:t>,</w:t>
      </w:r>
      <w:r w:rsidR="004B3011" w:rsidRPr="00BA44BE">
        <w:rPr>
          <w:rFonts w:ascii="Times New Roman" w:hAnsi="Times New Roman" w:cs="Times New Roman"/>
          <w:sz w:val="18"/>
          <w:szCs w:val="18"/>
        </w:rPr>
        <w:t xml:space="preserve"> genellikle bir plazmid vektöre ligasyon işlemiyle eklenir. </w:t>
      </w:r>
      <w:r w:rsidR="00A91FE2" w:rsidRPr="00BA44BE">
        <w:rPr>
          <w:rFonts w:ascii="Times New Roman" w:hAnsi="Times New Roman" w:cs="Times New Roman"/>
          <w:sz w:val="18"/>
          <w:szCs w:val="18"/>
        </w:rPr>
        <w:t xml:space="preserve">Ligasyon iki DNA molekülünün uçlarının birleştirilmesi işlemidir. </w:t>
      </w:r>
      <w:r w:rsidR="0096769F" w:rsidRPr="00BA44BE">
        <w:rPr>
          <w:rFonts w:ascii="Times New Roman" w:hAnsi="Times New Roman" w:cs="Times New Roman"/>
          <w:sz w:val="18"/>
          <w:szCs w:val="18"/>
        </w:rPr>
        <w:t>Dışardan eklenen DNA’yı (veya gen</w:t>
      </w:r>
      <w:r w:rsidR="004B3011" w:rsidRPr="00BA44BE">
        <w:rPr>
          <w:rFonts w:ascii="Times New Roman" w:hAnsi="Times New Roman" w:cs="Times New Roman"/>
          <w:sz w:val="18"/>
          <w:szCs w:val="18"/>
        </w:rPr>
        <w:t>i</w:t>
      </w:r>
      <w:r w:rsidR="0096769F" w:rsidRPr="00BA44BE">
        <w:rPr>
          <w:rFonts w:ascii="Times New Roman" w:hAnsi="Times New Roman" w:cs="Times New Roman"/>
          <w:sz w:val="18"/>
          <w:szCs w:val="18"/>
        </w:rPr>
        <w:t xml:space="preserve">) içeren plazmid rekombinant DNA </w:t>
      </w:r>
      <w:r w:rsidR="004B3011" w:rsidRPr="00BA44BE">
        <w:rPr>
          <w:rFonts w:ascii="Times New Roman" w:hAnsi="Times New Roman" w:cs="Times New Roman"/>
          <w:sz w:val="18"/>
          <w:szCs w:val="18"/>
        </w:rPr>
        <w:t>olarak isimlendirilir. Oluşturulan rekombinant plazmidler bakteri kültürüne eklenir. Ardından konakçı hücreler</w:t>
      </w:r>
      <w:r w:rsidR="0096769F" w:rsidRPr="00BA44BE">
        <w:rPr>
          <w:rFonts w:ascii="Times New Roman" w:hAnsi="Times New Roman" w:cs="Times New Roman"/>
          <w:sz w:val="18"/>
          <w:szCs w:val="18"/>
        </w:rPr>
        <w:t xml:space="preserve"> dış ortamdaki DNA moleküllerini hücre içine a</w:t>
      </w:r>
      <w:r w:rsidR="004B3011" w:rsidRPr="00BA44BE">
        <w:rPr>
          <w:rFonts w:ascii="Times New Roman" w:hAnsi="Times New Roman" w:cs="Times New Roman"/>
          <w:sz w:val="18"/>
          <w:szCs w:val="18"/>
        </w:rPr>
        <w:t>lırlar. Konakçı hücrenin her bölünmesinde klonlanan genler</w:t>
      </w:r>
      <w:r w:rsidR="001976D2" w:rsidRPr="00BA44BE">
        <w:rPr>
          <w:rFonts w:ascii="Times New Roman" w:hAnsi="Times New Roman" w:cs="Times New Roman"/>
          <w:sz w:val="18"/>
          <w:szCs w:val="18"/>
        </w:rPr>
        <w:t xml:space="preserve"> </w:t>
      </w:r>
      <w:r w:rsidR="004B3011" w:rsidRPr="00BA44BE">
        <w:rPr>
          <w:rFonts w:ascii="Times New Roman" w:hAnsi="Times New Roman" w:cs="Times New Roman"/>
          <w:sz w:val="18"/>
          <w:szCs w:val="18"/>
        </w:rPr>
        <w:t xml:space="preserve">de çoğalır. </w:t>
      </w:r>
    </w:p>
    <w:p w:rsidR="00CC1764" w:rsidRDefault="00096341"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A65E83">
        <w:rPr>
          <w:rFonts w:ascii="Times New Roman" w:hAnsi="Times New Roman" w:cs="Times New Roman"/>
          <w:sz w:val="18"/>
          <w:szCs w:val="18"/>
        </w:rPr>
        <w:t>Plazmid v</w:t>
      </w:r>
      <w:r w:rsidR="00822D11" w:rsidRPr="00BA44BE">
        <w:rPr>
          <w:rFonts w:ascii="Times New Roman" w:hAnsi="Times New Roman" w:cs="Times New Roman"/>
          <w:sz w:val="18"/>
          <w:szCs w:val="18"/>
        </w:rPr>
        <w:t xml:space="preserve">ektörler, konakçı hücreye yerleştirildiklerinde, klonlanan hücrelerin seçici ortamlarda belirlenmesini sağlayan işaretleyicileri vardır. </w:t>
      </w:r>
      <w:r w:rsidR="001976D2" w:rsidRPr="00BA44BE">
        <w:rPr>
          <w:rFonts w:ascii="Times New Roman" w:hAnsi="Times New Roman" w:cs="Times New Roman"/>
          <w:sz w:val="18"/>
          <w:szCs w:val="18"/>
        </w:rPr>
        <w:t xml:space="preserve">Mavi-beyaz seçimi olarak adlandırılan teknik,  klonlanan hücrelerin seçiminde sıklıkla kullanılmaktadır. Bu teknikte klonlanmak istenen DNA, vektörün </w:t>
      </w:r>
      <w:r w:rsidR="001976D2" w:rsidRPr="00BA44BE">
        <w:rPr>
          <w:rFonts w:ascii="Times New Roman" w:hAnsi="Times New Roman" w:cs="Times New Roman"/>
          <w:i/>
          <w:sz w:val="18"/>
          <w:szCs w:val="18"/>
        </w:rPr>
        <w:t>lac</w:t>
      </w:r>
      <w:r w:rsidR="001976D2" w:rsidRPr="00BA44BE">
        <w:rPr>
          <w:rFonts w:ascii="Times New Roman" w:hAnsi="Times New Roman" w:cs="Times New Roman"/>
          <w:sz w:val="18"/>
          <w:szCs w:val="18"/>
        </w:rPr>
        <w:t xml:space="preserve">Z geninde bulunan restriksiyon bölgesine </w:t>
      </w:r>
      <w:r w:rsidR="00D03443" w:rsidRPr="00BA44BE">
        <w:rPr>
          <w:rFonts w:ascii="Times New Roman" w:hAnsi="Times New Roman" w:cs="Times New Roman"/>
          <w:sz w:val="18"/>
          <w:szCs w:val="18"/>
        </w:rPr>
        <w:t>eklenir</w:t>
      </w:r>
      <w:r w:rsidR="001976D2" w:rsidRPr="00BA44BE">
        <w:rPr>
          <w:rFonts w:ascii="Times New Roman" w:hAnsi="Times New Roman" w:cs="Times New Roman"/>
          <w:sz w:val="18"/>
          <w:szCs w:val="18"/>
        </w:rPr>
        <w:t xml:space="preserve">. </w:t>
      </w:r>
      <w:r w:rsidR="00F64984" w:rsidRPr="00BA44BE">
        <w:rPr>
          <w:rFonts w:ascii="Times New Roman" w:hAnsi="Times New Roman" w:cs="Times New Roman"/>
          <w:sz w:val="18"/>
          <w:szCs w:val="18"/>
        </w:rPr>
        <w:t xml:space="preserve">Böylece </w:t>
      </w:r>
      <w:r w:rsidR="00F64984" w:rsidRPr="00BA44BE">
        <w:rPr>
          <w:rFonts w:ascii="Times New Roman" w:hAnsi="Times New Roman" w:cs="Times New Roman"/>
          <w:i/>
          <w:sz w:val="18"/>
          <w:szCs w:val="18"/>
        </w:rPr>
        <w:t>lac</w:t>
      </w:r>
      <w:r w:rsidR="00F64984" w:rsidRPr="00BA44BE">
        <w:rPr>
          <w:rFonts w:ascii="Times New Roman" w:hAnsi="Times New Roman" w:cs="Times New Roman"/>
          <w:sz w:val="18"/>
          <w:szCs w:val="18"/>
        </w:rPr>
        <w:t>Z geninin bütünlüğü eklenen DNA ile bozulur</w:t>
      </w:r>
      <w:r w:rsidR="00D03443" w:rsidRPr="00BA44BE">
        <w:rPr>
          <w:rFonts w:ascii="Times New Roman" w:hAnsi="Times New Roman" w:cs="Times New Roman"/>
          <w:sz w:val="18"/>
          <w:szCs w:val="18"/>
        </w:rPr>
        <w:t xml:space="preserve"> ve</w:t>
      </w:r>
      <w:r w:rsidR="00F64984" w:rsidRPr="00BA44BE">
        <w:rPr>
          <w:rFonts w:ascii="Times New Roman" w:hAnsi="Times New Roman" w:cs="Times New Roman"/>
          <w:sz w:val="18"/>
          <w:szCs w:val="18"/>
        </w:rPr>
        <w:t xml:space="preserve"> β-galaktosidaz olarak isimlendirilen enzimi kodlayamaz. β-galaktosidaz enzimi, laktozu, glikoz ve galaktoza </w:t>
      </w:r>
      <w:r w:rsidR="00D03443" w:rsidRPr="00BA44BE">
        <w:rPr>
          <w:rFonts w:ascii="Times New Roman" w:hAnsi="Times New Roman" w:cs="Times New Roman"/>
          <w:sz w:val="18"/>
          <w:szCs w:val="18"/>
        </w:rPr>
        <w:t>parçalama</w:t>
      </w:r>
      <w:r w:rsidR="00F64984" w:rsidRPr="00BA44BE">
        <w:rPr>
          <w:rFonts w:ascii="Times New Roman" w:hAnsi="Times New Roman" w:cs="Times New Roman"/>
          <w:sz w:val="18"/>
          <w:szCs w:val="18"/>
        </w:rPr>
        <w:t xml:space="preserve"> özelliğine sahiptir. Klonlama sonunda örnek</w:t>
      </w:r>
      <w:r w:rsidR="00D03443" w:rsidRPr="00BA44BE">
        <w:rPr>
          <w:rFonts w:ascii="Times New Roman" w:hAnsi="Times New Roman" w:cs="Times New Roman"/>
          <w:sz w:val="18"/>
          <w:szCs w:val="18"/>
        </w:rPr>
        <w:t>,</w:t>
      </w:r>
      <w:r w:rsidR="00F64984" w:rsidRPr="00BA44BE">
        <w:rPr>
          <w:rFonts w:ascii="Times New Roman" w:hAnsi="Times New Roman" w:cs="Times New Roman"/>
          <w:sz w:val="18"/>
          <w:szCs w:val="18"/>
        </w:rPr>
        <w:t xml:space="preserve"> ampisilin içeren bir besiyerine ekilir. </w:t>
      </w:r>
      <w:r w:rsidR="00E26445">
        <w:rPr>
          <w:rFonts w:ascii="Times New Roman" w:hAnsi="Times New Roman" w:cs="Times New Roman"/>
          <w:sz w:val="18"/>
          <w:szCs w:val="18"/>
        </w:rPr>
        <w:t>P</w:t>
      </w:r>
      <w:r w:rsidR="00F64984" w:rsidRPr="00BA44BE">
        <w:rPr>
          <w:rFonts w:ascii="Times New Roman" w:hAnsi="Times New Roman" w:cs="Times New Roman"/>
          <w:sz w:val="18"/>
          <w:szCs w:val="18"/>
        </w:rPr>
        <w:t>lazmit içermeyen bakteri ampisilin direnç geni içermediği içi</w:t>
      </w:r>
      <w:r w:rsidR="00944245" w:rsidRPr="00BA44BE">
        <w:rPr>
          <w:rFonts w:ascii="Times New Roman" w:hAnsi="Times New Roman" w:cs="Times New Roman"/>
          <w:sz w:val="18"/>
          <w:szCs w:val="18"/>
        </w:rPr>
        <w:t>n besiyerinde üremez. Ancak sadece bu basamak rekombinat plazmit seçimi için yeterli değildir. Rekombinant plazmit içeren bakteriyi ayırt etmek için besiyerinin</w:t>
      </w:r>
      <w:r w:rsidR="00D03443" w:rsidRPr="00BA44BE">
        <w:rPr>
          <w:rFonts w:ascii="Times New Roman" w:hAnsi="Times New Roman" w:cs="Times New Roman"/>
          <w:sz w:val="18"/>
          <w:szCs w:val="18"/>
        </w:rPr>
        <w:t>,</w:t>
      </w:r>
      <w:r w:rsidR="00944245" w:rsidRPr="00BA44BE">
        <w:rPr>
          <w:rFonts w:ascii="Times New Roman" w:hAnsi="Times New Roman" w:cs="Times New Roman"/>
          <w:sz w:val="18"/>
          <w:szCs w:val="18"/>
        </w:rPr>
        <w:t xml:space="preserve"> antibiyotik dışında renk oluşturan ve β-galaktosidaz tarafından parçalanabilen X-gal </w:t>
      </w:r>
      <w:r w:rsidR="00ED1D72" w:rsidRPr="00BA44BE">
        <w:rPr>
          <w:rFonts w:ascii="Times New Roman" w:hAnsi="Times New Roman" w:cs="Times New Roman"/>
          <w:sz w:val="18"/>
          <w:szCs w:val="18"/>
        </w:rPr>
        <w:t>(</w:t>
      </w:r>
      <w:r w:rsidR="00944245" w:rsidRPr="00BA44BE">
        <w:rPr>
          <w:rFonts w:ascii="Times New Roman" w:hAnsi="Times New Roman" w:cs="Times New Roman"/>
          <w:sz w:val="18"/>
          <w:szCs w:val="18"/>
        </w:rPr>
        <w:t>5-bromo-4-chloro-3-indolyl-β-D-galactopyranoside) olarak adlandırılan bir substrat içerme</w:t>
      </w:r>
      <w:r w:rsidR="00D03443" w:rsidRPr="00BA44BE">
        <w:rPr>
          <w:rFonts w:ascii="Times New Roman" w:hAnsi="Times New Roman" w:cs="Times New Roman"/>
          <w:sz w:val="18"/>
          <w:szCs w:val="18"/>
        </w:rPr>
        <w:t>si gerekir</w:t>
      </w:r>
      <w:r w:rsidR="00944245" w:rsidRPr="00BA44BE">
        <w:rPr>
          <w:rFonts w:ascii="Times New Roman" w:hAnsi="Times New Roman" w:cs="Times New Roman"/>
          <w:sz w:val="18"/>
          <w:szCs w:val="18"/>
        </w:rPr>
        <w:t xml:space="preserve">. X-gal, laktoza benzer ve β-galaktosidaz tarafından parçalandığında mavi renge dönüşür. Sonuçta rekombinant plazmit içermeyen bakteriler </w:t>
      </w:r>
      <w:r w:rsidR="00944245" w:rsidRPr="00BA44BE">
        <w:rPr>
          <w:rFonts w:ascii="Times New Roman" w:hAnsi="Times New Roman" w:cs="Times New Roman"/>
          <w:i/>
          <w:sz w:val="18"/>
          <w:szCs w:val="18"/>
        </w:rPr>
        <w:t>lac</w:t>
      </w:r>
      <w:r w:rsidR="00944245" w:rsidRPr="00BA44BE">
        <w:rPr>
          <w:rFonts w:ascii="Times New Roman" w:hAnsi="Times New Roman" w:cs="Times New Roman"/>
          <w:sz w:val="18"/>
          <w:szCs w:val="18"/>
        </w:rPr>
        <w:t xml:space="preserve">Z genini bütünsel olarak taşıdığından β-galaktosidaz üretirler ve besiyerindeki X-gal parçalandığı için koloniler maviye dönüşürler. Rekombinant plazmit içeren bakterilerde ise işlevsel </w:t>
      </w:r>
      <w:r w:rsidR="00944245" w:rsidRPr="00BA44BE">
        <w:rPr>
          <w:rFonts w:ascii="Times New Roman" w:hAnsi="Times New Roman" w:cs="Times New Roman"/>
          <w:i/>
          <w:sz w:val="18"/>
          <w:szCs w:val="18"/>
        </w:rPr>
        <w:t>lac</w:t>
      </w:r>
      <w:r w:rsidR="00944245" w:rsidRPr="00BA44BE">
        <w:rPr>
          <w:rFonts w:ascii="Times New Roman" w:hAnsi="Times New Roman" w:cs="Times New Roman"/>
          <w:sz w:val="18"/>
          <w:szCs w:val="18"/>
        </w:rPr>
        <w:t xml:space="preserve">Z geni olmadığı için β-galaktosidaz enzimi üretmezler ve besiyeri üzerindeki koloniler beyaz renkte kalırlar. </w:t>
      </w:r>
      <w:r w:rsidR="000D75F9" w:rsidRPr="00BA44BE">
        <w:rPr>
          <w:rFonts w:ascii="Times New Roman" w:hAnsi="Times New Roman" w:cs="Times New Roman"/>
          <w:sz w:val="18"/>
          <w:szCs w:val="18"/>
        </w:rPr>
        <w:t>Klonlama işleminin başarılı olduğu koloniler beyaz kolonilerdir.</w:t>
      </w:r>
      <w:r w:rsidR="000C1F8D" w:rsidRPr="00BA44BE">
        <w:rPr>
          <w:rFonts w:ascii="Times New Roman" w:hAnsi="Times New Roman" w:cs="Times New Roman"/>
          <w:sz w:val="18"/>
          <w:szCs w:val="18"/>
        </w:rPr>
        <w:t xml:space="preserve"> </w:t>
      </w:r>
      <w:r w:rsidR="00ED1D72" w:rsidRPr="00BA44BE">
        <w:rPr>
          <w:rFonts w:ascii="Times New Roman" w:hAnsi="Times New Roman" w:cs="Times New Roman"/>
          <w:sz w:val="18"/>
          <w:szCs w:val="18"/>
        </w:rPr>
        <w:t>S</w:t>
      </w:r>
      <w:r w:rsidR="000C1F8D" w:rsidRPr="00BA44BE">
        <w:rPr>
          <w:rFonts w:ascii="Times New Roman" w:hAnsi="Times New Roman" w:cs="Times New Roman"/>
          <w:sz w:val="18"/>
          <w:szCs w:val="18"/>
        </w:rPr>
        <w:t xml:space="preserve">eçilen </w:t>
      </w:r>
      <w:r w:rsidR="00D03443" w:rsidRPr="00BA44BE">
        <w:rPr>
          <w:rFonts w:ascii="Times New Roman" w:hAnsi="Times New Roman" w:cs="Times New Roman"/>
          <w:sz w:val="18"/>
          <w:szCs w:val="18"/>
        </w:rPr>
        <w:t xml:space="preserve">beyaz </w:t>
      </w:r>
      <w:r w:rsidR="000C1F8D" w:rsidRPr="00BA44BE">
        <w:rPr>
          <w:rFonts w:ascii="Times New Roman" w:hAnsi="Times New Roman" w:cs="Times New Roman"/>
          <w:sz w:val="18"/>
          <w:szCs w:val="18"/>
        </w:rPr>
        <w:t xml:space="preserve">kolonilerin plazmit izolasyonu </w:t>
      </w:r>
      <w:r w:rsidR="00ED1D72" w:rsidRPr="00BA44BE">
        <w:rPr>
          <w:rFonts w:ascii="Times New Roman" w:hAnsi="Times New Roman" w:cs="Times New Roman"/>
          <w:sz w:val="18"/>
          <w:szCs w:val="18"/>
        </w:rPr>
        <w:t xml:space="preserve">ve sonra dizi analizi </w:t>
      </w:r>
      <w:r w:rsidR="00ED1D72" w:rsidRPr="00C52819">
        <w:rPr>
          <w:rFonts w:ascii="Times New Roman" w:hAnsi="Times New Roman" w:cs="Times New Roman"/>
          <w:sz w:val="18"/>
          <w:szCs w:val="18"/>
        </w:rPr>
        <w:t>yapılır</w:t>
      </w:r>
      <w:r w:rsidR="00B46923" w:rsidRPr="00C52819">
        <w:rPr>
          <w:rFonts w:ascii="Times New Roman" w:hAnsi="Times New Roman" w:cs="Times New Roman"/>
          <w:sz w:val="18"/>
          <w:szCs w:val="18"/>
        </w:rPr>
        <w:t xml:space="preserve">  </w:t>
      </w:r>
      <w:r w:rsidR="00C52819" w:rsidRPr="00C52819">
        <w:rPr>
          <w:rFonts w:ascii="Times New Roman" w:hAnsi="Times New Roman" w:cs="Times New Roman"/>
          <w:sz w:val="18"/>
          <w:szCs w:val="18"/>
        </w:rPr>
        <w:t xml:space="preserve">[21,22]. </w:t>
      </w:r>
      <w:r w:rsidR="00ED1D72" w:rsidRPr="00C52819">
        <w:rPr>
          <w:rFonts w:ascii="Times New Roman" w:hAnsi="Times New Roman" w:cs="Times New Roman"/>
          <w:sz w:val="18"/>
          <w:szCs w:val="18"/>
        </w:rPr>
        <w:t xml:space="preserve"> </w:t>
      </w:r>
      <w:r w:rsidR="0069182F">
        <w:rPr>
          <w:rFonts w:ascii="Times New Roman" w:hAnsi="Times New Roman" w:cs="Times New Roman"/>
          <w:sz w:val="18"/>
          <w:szCs w:val="18"/>
        </w:rPr>
        <w:t xml:space="preserve"> </w:t>
      </w:r>
      <w:r>
        <w:rPr>
          <w:rFonts w:ascii="Times New Roman" w:hAnsi="Times New Roman" w:cs="Times New Roman"/>
          <w:sz w:val="18"/>
          <w:szCs w:val="18"/>
        </w:rPr>
        <w:tab/>
      </w:r>
      <w:r w:rsidR="00CC1764" w:rsidRPr="00CC1764">
        <w:rPr>
          <w:rFonts w:ascii="Times New Roman" w:hAnsi="Times New Roman" w:cs="Times New Roman"/>
          <w:sz w:val="18"/>
          <w:szCs w:val="18"/>
        </w:rPr>
        <w:t>Klonlama mikrobiyal çeşitliliğin belirlenmesinde kullanılan en güvenilir yöntemdir. Bu yöntemle hem kültüre edilen hem kültüre edilemeyen mikroorganizmaların kullanılan primerler ile (genel/ spesifik gen bölgeleri) cins ve tür düzeyinde belirlenebilir. Ancak mikrobiyal çeşitliliğin doğru olarak ortaya konması için çok sayıda beyaz kolonilerin yani klonların</w:t>
      </w:r>
      <w:r w:rsidR="008B4DC1">
        <w:rPr>
          <w:rFonts w:ascii="Times New Roman" w:hAnsi="Times New Roman" w:cs="Times New Roman"/>
          <w:sz w:val="18"/>
          <w:szCs w:val="18"/>
        </w:rPr>
        <w:t xml:space="preserve"> seçilmesi gerekmektedir. Çünkü</w:t>
      </w:r>
      <w:r w:rsidR="00CC1764" w:rsidRPr="00CC1764">
        <w:rPr>
          <w:rFonts w:ascii="Times New Roman" w:hAnsi="Times New Roman" w:cs="Times New Roman"/>
          <w:sz w:val="18"/>
          <w:szCs w:val="18"/>
        </w:rPr>
        <w:t xml:space="preserve"> seçilen beyaz kolonilerin her biri farklı bir türün klonu olabilirken, örnekteki baskın türlere göre aynı türün klonu da olabilir. Dolayısı ile ne kadar çok beyaz koloni seçersek çalıştığımız örnekteki mikrobiyal çeşitliliği ve türlerin dağılımını o kadar doğru ortaya koyabiliriz. Bu da zaman, emek ve maliyet demektir.</w:t>
      </w:r>
    </w:p>
    <w:p w:rsidR="00444E97" w:rsidRDefault="00444E97" w:rsidP="00444E97">
      <w:pPr>
        <w:spacing w:after="0" w:line="240" w:lineRule="auto"/>
        <w:jc w:val="both"/>
        <w:rPr>
          <w:rFonts w:ascii="Times New Roman" w:hAnsi="Times New Roman" w:cs="Times New Roman"/>
          <w:sz w:val="18"/>
          <w:szCs w:val="18"/>
        </w:rPr>
      </w:pPr>
    </w:p>
    <w:p w:rsidR="00D77D27" w:rsidRPr="0069182F" w:rsidRDefault="003A3E0C" w:rsidP="00444E97">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4.4</w:t>
      </w:r>
      <w:r w:rsidR="0069182F">
        <w:rPr>
          <w:rFonts w:ascii="Times New Roman" w:hAnsi="Times New Roman" w:cs="Times New Roman"/>
          <w:b/>
          <w:sz w:val="18"/>
          <w:szCs w:val="18"/>
        </w:rPr>
        <w:t xml:space="preserve"> </w:t>
      </w:r>
      <w:r w:rsidR="00605627" w:rsidRPr="00BA44BE">
        <w:rPr>
          <w:rFonts w:ascii="Times New Roman" w:hAnsi="Times New Roman" w:cs="Times New Roman"/>
          <w:b/>
          <w:sz w:val="18"/>
          <w:szCs w:val="18"/>
        </w:rPr>
        <w:t xml:space="preserve">DNA Dizi </w:t>
      </w:r>
      <w:r w:rsidR="00997721" w:rsidRPr="00BA44BE">
        <w:rPr>
          <w:rFonts w:ascii="Times New Roman" w:hAnsi="Times New Roman" w:cs="Times New Roman"/>
          <w:b/>
          <w:sz w:val="18"/>
          <w:szCs w:val="18"/>
        </w:rPr>
        <w:t>analizi</w:t>
      </w:r>
    </w:p>
    <w:p w:rsidR="00C52819" w:rsidRPr="00D77D27" w:rsidRDefault="00444E97" w:rsidP="00444E97">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ab/>
      </w:r>
      <w:r w:rsidR="00251350" w:rsidRPr="00BA44BE">
        <w:rPr>
          <w:rFonts w:ascii="Times New Roman" w:hAnsi="Times New Roman" w:cs="Times New Roman"/>
          <w:sz w:val="18"/>
          <w:szCs w:val="18"/>
        </w:rPr>
        <w:t>Nükleik asit moleküllerindeki nükleotid dizisi</w:t>
      </w:r>
      <w:r w:rsidR="00693D94" w:rsidRPr="00BA44BE">
        <w:rPr>
          <w:rFonts w:ascii="Times New Roman" w:hAnsi="Times New Roman" w:cs="Times New Roman"/>
          <w:sz w:val="18"/>
          <w:szCs w:val="18"/>
        </w:rPr>
        <w:t>,</w:t>
      </w:r>
      <w:r w:rsidR="00251350" w:rsidRPr="00BA44BE">
        <w:rPr>
          <w:rFonts w:ascii="Times New Roman" w:hAnsi="Times New Roman" w:cs="Times New Roman"/>
          <w:sz w:val="18"/>
          <w:szCs w:val="18"/>
        </w:rPr>
        <w:t xml:space="preserve"> dizileme (se</w:t>
      </w:r>
      <w:r w:rsidR="00307900" w:rsidRPr="00BA44BE">
        <w:rPr>
          <w:rFonts w:ascii="Times New Roman" w:hAnsi="Times New Roman" w:cs="Times New Roman"/>
          <w:sz w:val="18"/>
          <w:szCs w:val="18"/>
        </w:rPr>
        <w:t>kanslama) yöntemiyle belirlenir. D</w:t>
      </w:r>
      <w:r w:rsidR="00064543" w:rsidRPr="00BA44BE">
        <w:rPr>
          <w:rFonts w:ascii="Times New Roman" w:hAnsi="Times New Roman" w:cs="Times New Roman"/>
          <w:sz w:val="18"/>
          <w:szCs w:val="18"/>
        </w:rPr>
        <w:t>izileme</w:t>
      </w:r>
      <w:r w:rsidR="00251350" w:rsidRPr="00BA44BE">
        <w:rPr>
          <w:rFonts w:ascii="Times New Roman" w:hAnsi="Times New Roman" w:cs="Times New Roman"/>
          <w:sz w:val="18"/>
          <w:szCs w:val="18"/>
        </w:rPr>
        <w:t xml:space="preserve"> bir PCR ürününün kimliğini belirlemede kullanılabilecek en hassas </w:t>
      </w:r>
      <w:r w:rsidR="00F62D95" w:rsidRPr="00BA44BE">
        <w:rPr>
          <w:rFonts w:ascii="Times New Roman" w:hAnsi="Times New Roman" w:cs="Times New Roman"/>
          <w:sz w:val="18"/>
          <w:szCs w:val="18"/>
        </w:rPr>
        <w:t>tekniktir</w:t>
      </w:r>
      <w:r w:rsidR="00251350" w:rsidRPr="00BA44BE">
        <w:rPr>
          <w:rFonts w:ascii="Times New Roman" w:hAnsi="Times New Roman" w:cs="Times New Roman"/>
          <w:sz w:val="18"/>
          <w:szCs w:val="18"/>
        </w:rPr>
        <w:t xml:space="preserve">. </w:t>
      </w:r>
      <w:r w:rsidR="00064543" w:rsidRPr="00BA44BE">
        <w:rPr>
          <w:rFonts w:ascii="Times New Roman" w:hAnsi="Times New Roman" w:cs="Times New Roman"/>
          <w:sz w:val="18"/>
          <w:szCs w:val="18"/>
        </w:rPr>
        <w:t>En yaygın olarak kullanılan, z</w:t>
      </w:r>
      <w:r w:rsidR="00251350" w:rsidRPr="00BA44BE">
        <w:rPr>
          <w:rFonts w:ascii="Times New Roman" w:hAnsi="Times New Roman" w:cs="Times New Roman"/>
          <w:sz w:val="18"/>
          <w:szCs w:val="18"/>
        </w:rPr>
        <w:t xml:space="preserve">incir sonlandırma </w:t>
      </w:r>
      <w:r w:rsidR="00064543" w:rsidRPr="00BA44BE">
        <w:rPr>
          <w:rFonts w:ascii="Times New Roman" w:hAnsi="Times New Roman" w:cs="Times New Roman"/>
          <w:sz w:val="18"/>
          <w:szCs w:val="18"/>
        </w:rPr>
        <w:t>yöntemi</w:t>
      </w:r>
      <w:r w:rsidR="00F62D95" w:rsidRPr="00BA44BE">
        <w:rPr>
          <w:rFonts w:ascii="Times New Roman" w:hAnsi="Times New Roman" w:cs="Times New Roman"/>
          <w:sz w:val="18"/>
          <w:szCs w:val="18"/>
        </w:rPr>
        <w:t xml:space="preserve"> olarak da bilinen Sanger’</w:t>
      </w:r>
      <w:r w:rsidR="00064543" w:rsidRPr="00BA44BE">
        <w:rPr>
          <w:rFonts w:ascii="Times New Roman" w:hAnsi="Times New Roman" w:cs="Times New Roman"/>
          <w:sz w:val="18"/>
          <w:szCs w:val="18"/>
        </w:rPr>
        <w:t>dir</w:t>
      </w:r>
      <w:r w:rsidR="00BD0210">
        <w:rPr>
          <w:rFonts w:ascii="Times New Roman" w:hAnsi="Times New Roman" w:cs="Times New Roman"/>
          <w:sz w:val="18"/>
          <w:szCs w:val="18"/>
        </w:rPr>
        <w:t xml:space="preserve"> </w:t>
      </w:r>
      <w:r w:rsidR="00C52819">
        <w:rPr>
          <w:rFonts w:ascii="Times New Roman" w:hAnsi="Times New Roman" w:cs="Times New Roman"/>
          <w:sz w:val="18"/>
          <w:szCs w:val="18"/>
        </w:rPr>
        <w:t>[23,24</w:t>
      </w:r>
      <w:r w:rsidR="00C52819" w:rsidRPr="00C52819">
        <w:rPr>
          <w:rFonts w:ascii="Times New Roman" w:hAnsi="Times New Roman" w:cs="Times New Roman"/>
          <w:sz w:val="18"/>
          <w:szCs w:val="18"/>
        </w:rPr>
        <w:t xml:space="preserve">]. </w:t>
      </w:r>
      <w:r w:rsidR="00251350" w:rsidRPr="00BA44BE">
        <w:rPr>
          <w:rFonts w:ascii="Times New Roman" w:hAnsi="Times New Roman" w:cs="Times New Roman"/>
          <w:sz w:val="18"/>
          <w:szCs w:val="18"/>
        </w:rPr>
        <w:t>Bu teknikte kullanılacak başlangıç materyalleri arasında tek iplikli özdeş DNA molekülleri, uygun primerler ve hidroksil grubu bulunmayan dideok</w:t>
      </w:r>
      <w:r w:rsidR="006C07F2" w:rsidRPr="00BA44BE">
        <w:rPr>
          <w:rFonts w:ascii="Times New Roman" w:hAnsi="Times New Roman" w:cs="Times New Roman"/>
          <w:sz w:val="18"/>
          <w:szCs w:val="18"/>
        </w:rPr>
        <w:t xml:space="preserve">sinükleotidler (ddNTP) bulunur. DNA polimeraz enzimi kullanılarak tek zincirli DNA’nın bir kopyasının oluşturulmasıyla dizi belirlenir. </w:t>
      </w:r>
      <w:r w:rsidR="00097CA9" w:rsidRPr="00BA44BE">
        <w:rPr>
          <w:rFonts w:ascii="Times New Roman" w:hAnsi="Times New Roman" w:cs="Times New Roman"/>
          <w:sz w:val="18"/>
          <w:szCs w:val="18"/>
        </w:rPr>
        <w:t xml:space="preserve">Dideoksinükleotid sentezlenmiş ipliğe dahil edildikten sonra 3 hidroksilden mahrum olduğu için </w:t>
      </w:r>
      <w:r w:rsidR="00251350" w:rsidRPr="00BA44BE">
        <w:rPr>
          <w:rFonts w:ascii="Times New Roman" w:hAnsi="Times New Roman" w:cs="Times New Roman"/>
          <w:sz w:val="18"/>
          <w:szCs w:val="18"/>
        </w:rPr>
        <w:t>ipliğin daha fazla uzamasını engellerler.</w:t>
      </w:r>
      <w:r w:rsidR="006C07F2" w:rsidRPr="00BA44BE">
        <w:rPr>
          <w:rFonts w:ascii="Times New Roman" w:hAnsi="Times New Roman" w:cs="Times New Roman"/>
          <w:sz w:val="18"/>
          <w:szCs w:val="18"/>
        </w:rPr>
        <w:t xml:space="preserve"> E</w:t>
      </w:r>
      <w:r w:rsidR="00251350" w:rsidRPr="00BA44BE">
        <w:rPr>
          <w:rFonts w:ascii="Times New Roman" w:hAnsi="Times New Roman" w:cs="Times New Roman"/>
          <w:sz w:val="18"/>
          <w:szCs w:val="18"/>
        </w:rPr>
        <w:t>lde edilen DNA parçalarının uzunlukları farklıdır ve bu parçalar birbirlerinden elektroforezle ayrılmışlardır</w:t>
      </w:r>
      <w:r w:rsidR="002B1658" w:rsidRPr="00BA44BE">
        <w:rPr>
          <w:rFonts w:ascii="Times New Roman" w:hAnsi="Times New Roman" w:cs="Times New Roman"/>
          <w:sz w:val="18"/>
          <w:szCs w:val="18"/>
        </w:rPr>
        <w:t>. S</w:t>
      </w:r>
      <w:r w:rsidR="00251350" w:rsidRPr="00BA44BE">
        <w:rPr>
          <w:rFonts w:ascii="Times New Roman" w:hAnsi="Times New Roman" w:cs="Times New Roman"/>
          <w:sz w:val="18"/>
          <w:szCs w:val="18"/>
        </w:rPr>
        <w:t xml:space="preserve">onlandırma ürünlerinin her birine </w:t>
      </w:r>
      <w:r w:rsidR="00064543" w:rsidRPr="00BA44BE">
        <w:rPr>
          <w:rFonts w:ascii="Times New Roman" w:hAnsi="Times New Roman" w:cs="Times New Roman"/>
          <w:sz w:val="18"/>
          <w:szCs w:val="18"/>
        </w:rPr>
        <w:t>denk gelen</w:t>
      </w:r>
      <w:r w:rsidR="00251350" w:rsidRPr="00BA44BE">
        <w:rPr>
          <w:rFonts w:ascii="Times New Roman" w:hAnsi="Times New Roman" w:cs="Times New Roman"/>
          <w:sz w:val="18"/>
          <w:szCs w:val="18"/>
        </w:rPr>
        <w:t xml:space="preserve"> bantlar ise radyografiyle </w:t>
      </w:r>
      <w:r w:rsidR="006C07F2" w:rsidRPr="00BA44BE">
        <w:rPr>
          <w:rFonts w:ascii="Times New Roman" w:hAnsi="Times New Roman" w:cs="Times New Roman"/>
          <w:sz w:val="18"/>
          <w:szCs w:val="18"/>
        </w:rPr>
        <w:t xml:space="preserve">veya </w:t>
      </w:r>
      <w:r w:rsidR="00E933A6" w:rsidRPr="00BA44BE">
        <w:rPr>
          <w:rFonts w:ascii="Times New Roman" w:hAnsi="Times New Roman" w:cs="Times New Roman"/>
          <w:sz w:val="18"/>
          <w:szCs w:val="18"/>
        </w:rPr>
        <w:t>floresan uygulaması ile belirlenir</w:t>
      </w:r>
      <w:r w:rsidR="00E11ABD" w:rsidRPr="00BA44BE">
        <w:rPr>
          <w:rFonts w:ascii="Times New Roman" w:hAnsi="Times New Roman" w:cs="Times New Roman"/>
          <w:sz w:val="18"/>
          <w:szCs w:val="18"/>
        </w:rPr>
        <w:t xml:space="preserve"> </w:t>
      </w:r>
      <w:r w:rsidR="00C52819">
        <w:rPr>
          <w:rFonts w:ascii="Times New Roman" w:hAnsi="Times New Roman" w:cs="Times New Roman"/>
          <w:sz w:val="18"/>
          <w:szCs w:val="18"/>
        </w:rPr>
        <w:t>[25,26</w:t>
      </w:r>
      <w:r w:rsidR="00C52819" w:rsidRPr="00C52819">
        <w:rPr>
          <w:rFonts w:ascii="Times New Roman" w:hAnsi="Times New Roman" w:cs="Times New Roman"/>
          <w:sz w:val="18"/>
          <w:szCs w:val="18"/>
        </w:rPr>
        <w:t xml:space="preserve">]. </w:t>
      </w:r>
      <w:r w:rsidR="00E933A6" w:rsidRPr="00BA44BE">
        <w:rPr>
          <w:rFonts w:ascii="Times New Roman" w:hAnsi="Times New Roman" w:cs="Times New Roman"/>
          <w:sz w:val="18"/>
          <w:szCs w:val="18"/>
        </w:rPr>
        <w:t>Ancak Sanger yönteminde az sayıda nükleotid okunabildiğinden uzun bir DNA’nın dizilemesi g</w:t>
      </w:r>
      <w:r w:rsidR="0072528A" w:rsidRPr="00BA44BE">
        <w:rPr>
          <w:rFonts w:ascii="Times New Roman" w:hAnsi="Times New Roman" w:cs="Times New Roman"/>
          <w:sz w:val="18"/>
          <w:szCs w:val="18"/>
        </w:rPr>
        <w:t xml:space="preserve">erektiğinde elverişli </w:t>
      </w:r>
      <w:r w:rsidR="0072528A" w:rsidRPr="00C52819">
        <w:rPr>
          <w:rFonts w:ascii="Times New Roman" w:hAnsi="Times New Roman" w:cs="Times New Roman"/>
          <w:sz w:val="18"/>
          <w:szCs w:val="18"/>
        </w:rPr>
        <w:t>olmamakta</w:t>
      </w:r>
      <w:r w:rsidR="00E933A6" w:rsidRPr="00C52819">
        <w:rPr>
          <w:rFonts w:ascii="Times New Roman" w:hAnsi="Times New Roman" w:cs="Times New Roman"/>
          <w:sz w:val="18"/>
          <w:szCs w:val="18"/>
        </w:rPr>
        <w:t>dı</w:t>
      </w:r>
      <w:r w:rsidR="0072528A" w:rsidRPr="00C52819">
        <w:rPr>
          <w:rFonts w:ascii="Times New Roman" w:hAnsi="Times New Roman" w:cs="Times New Roman"/>
          <w:sz w:val="18"/>
          <w:szCs w:val="18"/>
        </w:rPr>
        <w:t>r</w:t>
      </w:r>
      <w:r w:rsidR="00E933A6" w:rsidRPr="00C52819">
        <w:rPr>
          <w:rFonts w:ascii="Times New Roman" w:hAnsi="Times New Roman" w:cs="Times New Roman"/>
          <w:sz w:val="18"/>
          <w:szCs w:val="18"/>
        </w:rPr>
        <w:t xml:space="preserve">. Bu nedenlerle bilgisayar otomasyonlu dizileme yöntemleri geliştirilmiştir. </w:t>
      </w:r>
      <w:r w:rsidR="00CC120F" w:rsidRPr="00C52819">
        <w:rPr>
          <w:rFonts w:ascii="Times New Roman" w:hAnsi="Times New Roman" w:cs="Times New Roman"/>
          <w:sz w:val="18"/>
          <w:szCs w:val="18"/>
        </w:rPr>
        <w:t xml:space="preserve">Bu reaksiyonlarda floresan boyalar kullanılmaktadır. DNA parçaları kılcal jel içerisinde ilerlerken bir lazer ışını ile taranır ve her biri farklı floresanla boyalı ddNTP’leri uyarır. Oluşan ışık toplanır ve </w:t>
      </w:r>
      <w:r w:rsidR="00E11ABD" w:rsidRPr="00C52819">
        <w:rPr>
          <w:rFonts w:ascii="Times New Roman" w:hAnsi="Times New Roman" w:cs="Times New Roman"/>
          <w:sz w:val="18"/>
          <w:szCs w:val="18"/>
        </w:rPr>
        <w:t>bu bilgi bilgisayara aktarılarak DNA dizisi beli</w:t>
      </w:r>
      <w:r w:rsidR="00BD0210" w:rsidRPr="00C52819">
        <w:rPr>
          <w:rFonts w:ascii="Times New Roman" w:hAnsi="Times New Roman" w:cs="Times New Roman"/>
          <w:sz w:val="18"/>
          <w:szCs w:val="18"/>
        </w:rPr>
        <w:t xml:space="preserve">rlenir </w:t>
      </w:r>
      <w:r w:rsidR="00C52819" w:rsidRPr="00C52819">
        <w:rPr>
          <w:rFonts w:ascii="Times New Roman" w:hAnsi="Times New Roman" w:cs="Times New Roman"/>
          <w:sz w:val="18"/>
          <w:szCs w:val="18"/>
        </w:rPr>
        <w:t xml:space="preserve">[25,26]. </w:t>
      </w:r>
    </w:p>
    <w:p w:rsidR="0078033D"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251350" w:rsidRPr="00BA44BE">
        <w:rPr>
          <w:rFonts w:ascii="Times New Roman" w:hAnsi="Times New Roman" w:cs="Times New Roman"/>
          <w:sz w:val="18"/>
          <w:szCs w:val="18"/>
        </w:rPr>
        <w:t>Günümüzde dizilemenin verimliliğini arttıracak, Sanger tekniği</w:t>
      </w:r>
      <w:r w:rsidR="000F732D" w:rsidRPr="00BA44BE">
        <w:rPr>
          <w:rFonts w:ascii="Times New Roman" w:hAnsi="Times New Roman" w:cs="Times New Roman"/>
          <w:sz w:val="18"/>
          <w:szCs w:val="18"/>
        </w:rPr>
        <w:t xml:space="preserve"> ve bilgisayar otomasyonlu dizileme yöntemleri</w:t>
      </w:r>
      <w:r w:rsidR="00251350" w:rsidRPr="00BA44BE">
        <w:rPr>
          <w:rFonts w:ascii="Times New Roman" w:hAnsi="Times New Roman" w:cs="Times New Roman"/>
          <w:sz w:val="18"/>
          <w:szCs w:val="18"/>
        </w:rPr>
        <w:t xml:space="preserve">nden çok daha ucuz ve hızlı birçok metot bulunmaktadır. Yeni </w:t>
      </w:r>
      <w:r w:rsidR="00251350" w:rsidRPr="00BA44BE">
        <w:rPr>
          <w:rFonts w:ascii="Times New Roman" w:hAnsi="Times New Roman" w:cs="Times New Roman"/>
          <w:sz w:val="18"/>
          <w:szCs w:val="18"/>
        </w:rPr>
        <w:lastRenderedPageBreak/>
        <w:t>nesil DNA dizileme teknikleri</w:t>
      </w:r>
      <w:r w:rsidR="00196777" w:rsidRPr="00BA44BE">
        <w:rPr>
          <w:rFonts w:ascii="Times New Roman" w:hAnsi="Times New Roman" w:cs="Times New Roman"/>
          <w:sz w:val="18"/>
          <w:szCs w:val="18"/>
        </w:rPr>
        <w:t xml:space="preserve"> (NGS)</w:t>
      </w:r>
      <w:r w:rsidR="000F732D" w:rsidRPr="00BA44BE">
        <w:rPr>
          <w:rFonts w:ascii="Times New Roman" w:hAnsi="Times New Roman" w:cs="Times New Roman"/>
          <w:sz w:val="18"/>
          <w:szCs w:val="18"/>
        </w:rPr>
        <w:t>,</w:t>
      </w:r>
      <w:r w:rsidR="00251350" w:rsidRPr="00BA44BE">
        <w:rPr>
          <w:rFonts w:ascii="Times New Roman" w:hAnsi="Times New Roman" w:cs="Times New Roman"/>
          <w:sz w:val="18"/>
          <w:szCs w:val="18"/>
        </w:rPr>
        <w:t xml:space="preserve"> mikrobiyal ekoloji ve genom biliminde çığır açmış, çevresel mikrobiyal t</w:t>
      </w:r>
      <w:r w:rsidR="00064543" w:rsidRPr="00BA44BE">
        <w:rPr>
          <w:rFonts w:ascii="Times New Roman" w:hAnsi="Times New Roman" w:cs="Times New Roman"/>
          <w:sz w:val="18"/>
          <w:szCs w:val="18"/>
        </w:rPr>
        <w:t>oplulukların filogenetiğini</w:t>
      </w:r>
      <w:r w:rsidR="00251350" w:rsidRPr="00BA44BE">
        <w:rPr>
          <w:rFonts w:ascii="Times New Roman" w:hAnsi="Times New Roman" w:cs="Times New Roman"/>
          <w:sz w:val="18"/>
          <w:szCs w:val="18"/>
        </w:rPr>
        <w:t xml:space="preserve"> ve işlevsel çeşitliliğini araştırabilmemize olanak sağla</w:t>
      </w:r>
      <w:r w:rsidR="000F732D" w:rsidRPr="00BA44BE">
        <w:rPr>
          <w:rFonts w:ascii="Times New Roman" w:hAnsi="Times New Roman" w:cs="Times New Roman"/>
          <w:sz w:val="18"/>
          <w:szCs w:val="18"/>
        </w:rPr>
        <w:t>yan ileri derecede gelişmiş floresan görüntüleme teknikleri içeren, karmaşık yeni teknolojilerdir</w:t>
      </w:r>
      <w:r w:rsidR="00251350" w:rsidRPr="00BA44BE">
        <w:rPr>
          <w:rFonts w:ascii="Times New Roman" w:hAnsi="Times New Roman" w:cs="Times New Roman"/>
          <w:sz w:val="18"/>
          <w:szCs w:val="18"/>
        </w:rPr>
        <w:t xml:space="preserve"> </w:t>
      </w:r>
      <w:r w:rsidR="00C52819" w:rsidRPr="00C52819">
        <w:rPr>
          <w:rFonts w:ascii="Times New Roman" w:hAnsi="Times New Roman" w:cs="Times New Roman"/>
          <w:sz w:val="18"/>
          <w:szCs w:val="18"/>
        </w:rPr>
        <w:t>[1</w:t>
      </w:r>
      <w:r w:rsidR="00C52819">
        <w:rPr>
          <w:rFonts w:ascii="Times New Roman" w:hAnsi="Times New Roman" w:cs="Times New Roman"/>
          <w:sz w:val="18"/>
          <w:szCs w:val="18"/>
        </w:rPr>
        <w:t>4</w:t>
      </w:r>
      <w:r w:rsidR="00C52819" w:rsidRPr="00C52819">
        <w:rPr>
          <w:rFonts w:ascii="Times New Roman" w:hAnsi="Times New Roman" w:cs="Times New Roman"/>
          <w:sz w:val="18"/>
          <w:szCs w:val="18"/>
        </w:rPr>
        <w:t xml:space="preserve">]. </w:t>
      </w:r>
      <w:r w:rsidR="00196777" w:rsidRPr="00BA44BE">
        <w:rPr>
          <w:rFonts w:ascii="Times New Roman" w:hAnsi="Times New Roman" w:cs="Times New Roman"/>
          <w:sz w:val="18"/>
          <w:szCs w:val="18"/>
        </w:rPr>
        <w:t xml:space="preserve">Bu dizileme sistemlerinin en önemli özelliği yüksek doğrulukta ve hızda dizileme </w:t>
      </w:r>
      <w:r w:rsidR="00644342">
        <w:rPr>
          <w:rFonts w:ascii="Times New Roman" w:hAnsi="Times New Roman" w:cs="Times New Roman"/>
          <w:sz w:val="18"/>
          <w:szCs w:val="18"/>
        </w:rPr>
        <w:t>yapmasıdır. Aynı anda milyonlarc</w:t>
      </w:r>
      <w:r w:rsidR="00196777" w:rsidRPr="00BA44BE">
        <w:rPr>
          <w:rFonts w:ascii="Times New Roman" w:hAnsi="Times New Roman" w:cs="Times New Roman"/>
          <w:sz w:val="18"/>
          <w:szCs w:val="18"/>
        </w:rPr>
        <w:t xml:space="preserve">a kısa dizileme yapılabilmektedir. Çeşitli NGS platformları bulunmaktadır. Roche 454, Illumina, ion torrent </w:t>
      </w:r>
      <w:r w:rsidR="00182C06" w:rsidRPr="00BA44BE">
        <w:rPr>
          <w:rFonts w:ascii="Times New Roman" w:hAnsi="Times New Roman" w:cs="Times New Roman"/>
          <w:sz w:val="18"/>
          <w:szCs w:val="18"/>
        </w:rPr>
        <w:t>bu</w:t>
      </w:r>
      <w:r w:rsidR="00196777" w:rsidRPr="00BA44BE">
        <w:rPr>
          <w:rFonts w:ascii="Times New Roman" w:hAnsi="Times New Roman" w:cs="Times New Roman"/>
          <w:sz w:val="18"/>
          <w:szCs w:val="18"/>
        </w:rPr>
        <w:t xml:space="preserve"> </w:t>
      </w:r>
      <w:r w:rsidR="00182C06" w:rsidRPr="00BA44BE">
        <w:rPr>
          <w:rFonts w:ascii="Times New Roman" w:hAnsi="Times New Roman" w:cs="Times New Roman"/>
          <w:sz w:val="18"/>
          <w:szCs w:val="18"/>
        </w:rPr>
        <w:t>platformlardan bazılarıdır. Her birinde kullanılan yöntem farklıdır</w:t>
      </w:r>
      <w:r w:rsidR="00BD0210">
        <w:rPr>
          <w:rFonts w:ascii="Times New Roman" w:hAnsi="Times New Roman" w:cs="Times New Roman"/>
          <w:sz w:val="18"/>
          <w:szCs w:val="18"/>
        </w:rPr>
        <w:t xml:space="preserve"> </w:t>
      </w:r>
      <w:r w:rsidR="00C52819">
        <w:rPr>
          <w:rFonts w:ascii="Times New Roman" w:hAnsi="Times New Roman" w:cs="Times New Roman"/>
          <w:sz w:val="18"/>
          <w:szCs w:val="18"/>
        </w:rPr>
        <w:t>[27</w:t>
      </w:r>
      <w:r w:rsidR="00C52819" w:rsidRPr="00C52819">
        <w:rPr>
          <w:rFonts w:ascii="Times New Roman" w:hAnsi="Times New Roman" w:cs="Times New Roman"/>
          <w:sz w:val="18"/>
          <w:szCs w:val="18"/>
        </w:rPr>
        <w:t xml:space="preserve">]. </w:t>
      </w:r>
      <w:r w:rsidR="00182C06" w:rsidRPr="00BA44BE">
        <w:rPr>
          <w:rFonts w:ascii="Times New Roman" w:hAnsi="Times New Roman" w:cs="Times New Roman"/>
          <w:sz w:val="18"/>
          <w:szCs w:val="18"/>
        </w:rPr>
        <w:t xml:space="preserve">Roche 454’te </w:t>
      </w:r>
      <w:r w:rsidR="00406291">
        <w:rPr>
          <w:rFonts w:ascii="Times New Roman" w:hAnsi="Times New Roman" w:cs="Times New Roman"/>
          <w:sz w:val="18"/>
          <w:szCs w:val="18"/>
        </w:rPr>
        <w:t xml:space="preserve">çoğaltılmak istenen DNA boncuklara bağlanır ve PCR ile çoğaltılıp kuyulara konur. Ardından pirosekanslamaya tabi tutulur. </w:t>
      </w:r>
      <w:r w:rsidR="00251350" w:rsidRPr="00BA44BE">
        <w:rPr>
          <w:rFonts w:ascii="Times New Roman" w:hAnsi="Times New Roman" w:cs="Times New Roman"/>
          <w:sz w:val="18"/>
          <w:szCs w:val="18"/>
        </w:rPr>
        <w:t>Pirosekanslama, DNA sentezi sırasında serbest bırakılan bir pirofosfat molekülünün (PPi) tespitine dayalı yeni nesil DNA dizileme tekniklerinden biridir. Eklenen dNTP’ler ardışık bir enzimatik reaksiyonlar dizisini tetikleyerek ışık yayımına neden olur; bu ışık yayımının yoğunluğu serbest bırakılan pirofosfat miktarına bağlıdır. İlk aşamada, nükleik asit polimerleşerek PPi’nin serbest bırakılmasına nede</w:t>
      </w:r>
      <w:r w:rsidR="00064543" w:rsidRPr="00BA44BE">
        <w:rPr>
          <w:rFonts w:ascii="Times New Roman" w:hAnsi="Times New Roman" w:cs="Times New Roman"/>
          <w:sz w:val="18"/>
          <w:szCs w:val="18"/>
        </w:rPr>
        <w:t>n olur. Bu bileşik daha sonra sülfürilaz</w:t>
      </w:r>
      <w:r w:rsidR="00251350" w:rsidRPr="00BA44BE">
        <w:rPr>
          <w:rFonts w:ascii="Times New Roman" w:hAnsi="Times New Roman" w:cs="Times New Roman"/>
          <w:sz w:val="18"/>
          <w:szCs w:val="18"/>
        </w:rPr>
        <w:t xml:space="preserve"> enzimin etkisiyle ATP’ye dönüştürülür. Bu şekilde elde edilen enerji bir sonraki aşamada kullanılır; bu aşamada lüsiferinin, lüsiferaz enzim tarafından katalize edilmiş bir reaksiyonda oksidasyonu gerçekleşir ve bu reaksiyona ışık yayımı eşlik eder. Bunu takiben eklenen dNTP’ler şablon dizisinin belirlenmesini sağlar </w:t>
      </w:r>
      <w:r w:rsidR="00C52819">
        <w:rPr>
          <w:rFonts w:ascii="Times New Roman" w:hAnsi="Times New Roman" w:cs="Times New Roman"/>
          <w:sz w:val="18"/>
          <w:szCs w:val="18"/>
        </w:rPr>
        <w:t>[25,28,29</w:t>
      </w:r>
      <w:r w:rsidR="00C52819" w:rsidRPr="00C52819">
        <w:rPr>
          <w:rFonts w:ascii="Times New Roman" w:hAnsi="Times New Roman" w:cs="Times New Roman"/>
          <w:sz w:val="18"/>
          <w:szCs w:val="18"/>
        </w:rPr>
        <w:t xml:space="preserve">]. </w:t>
      </w:r>
    </w:p>
    <w:p w:rsidR="00444E97" w:rsidRPr="005066DA" w:rsidRDefault="00444E97" w:rsidP="00444E97">
      <w:pPr>
        <w:spacing w:after="0" w:line="240" w:lineRule="auto"/>
        <w:jc w:val="both"/>
        <w:rPr>
          <w:rFonts w:ascii="Times New Roman" w:hAnsi="Times New Roman" w:cs="Times New Roman"/>
          <w:color w:val="4F81BD" w:themeColor="accent1"/>
          <w:sz w:val="18"/>
          <w:szCs w:val="18"/>
        </w:rPr>
      </w:pPr>
    </w:p>
    <w:p w:rsidR="00287D66" w:rsidRPr="00BA44BE" w:rsidRDefault="003A3E0C" w:rsidP="00444E97">
      <w:pPr>
        <w:autoSpaceDE w:val="0"/>
        <w:autoSpaceDN w:val="0"/>
        <w:adjustRightInd w:val="0"/>
        <w:spacing w:after="0" w:line="240" w:lineRule="auto"/>
        <w:rPr>
          <w:rFonts w:ascii="Times New Roman" w:hAnsi="Times New Roman" w:cs="Times New Roman"/>
          <w:b/>
          <w:bCs/>
          <w:sz w:val="18"/>
          <w:szCs w:val="18"/>
          <w:lang w:val="en-US"/>
        </w:rPr>
      </w:pPr>
      <w:r>
        <w:rPr>
          <w:rFonts w:ascii="Times New Roman" w:hAnsi="Times New Roman" w:cs="Times New Roman"/>
          <w:b/>
          <w:bCs/>
          <w:sz w:val="18"/>
          <w:szCs w:val="18"/>
          <w:lang w:val="en-US"/>
        </w:rPr>
        <w:t>4.5</w:t>
      </w:r>
      <w:r w:rsidR="0069182F">
        <w:rPr>
          <w:rFonts w:ascii="Times New Roman" w:hAnsi="Times New Roman" w:cs="Times New Roman"/>
          <w:b/>
          <w:bCs/>
          <w:sz w:val="18"/>
          <w:szCs w:val="18"/>
          <w:lang w:val="en-US"/>
        </w:rPr>
        <w:t xml:space="preserve"> </w:t>
      </w:r>
      <w:r w:rsidR="00064543" w:rsidRPr="00BA44BE">
        <w:rPr>
          <w:rFonts w:ascii="Times New Roman" w:hAnsi="Times New Roman" w:cs="Times New Roman"/>
          <w:b/>
          <w:bCs/>
          <w:sz w:val="18"/>
          <w:szCs w:val="18"/>
          <w:lang w:val="en-US"/>
        </w:rPr>
        <w:t>Klon</w:t>
      </w:r>
      <w:r w:rsidR="00287D66" w:rsidRPr="00BA44BE">
        <w:rPr>
          <w:rFonts w:ascii="Times New Roman" w:hAnsi="Times New Roman" w:cs="Times New Roman"/>
          <w:b/>
          <w:bCs/>
          <w:sz w:val="18"/>
          <w:szCs w:val="18"/>
          <w:lang w:val="en-US"/>
        </w:rPr>
        <w:t xml:space="preserve"> Kütüphanesi Oluşturma</w:t>
      </w:r>
    </w:p>
    <w:p w:rsidR="00D5400C"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b/>
          <w:bCs/>
          <w:sz w:val="18"/>
          <w:szCs w:val="18"/>
          <w:lang w:val="en-US"/>
        </w:rPr>
        <w:tab/>
      </w:r>
      <w:r w:rsidR="00251350" w:rsidRPr="00BA44BE">
        <w:rPr>
          <w:rFonts w:ascii="Times New Roman" w:hAnsi="Times New Roman" w:cs="Times New Roman"/>
          <w:sz w:val="18"/>
          <w:szCs w:val="18"/>
        </w:rPr>
        <w:t xml:space="preserve">Çevresel bir örnekten kopyalanan PCR ürünlerini analiz etmek için en yaygın olarak kullanılan metot tek tek gen parçalarını klonlamak, sonra da dizilemektir </w:t>
      </w:r>
      <w:r w:rsidR="00C52819">
        <w:rPr>
          <w:rFonts w:ascii="Times New Roman" w:hAnsi="Times New Roman" w:cs="Times New Roman"/>
          <w:sz w:val="18"/>
          <w:szCs w:val="18"/>
        </w:rPr>
        <w:t>[30</w:t>
      </w:r>
      <w:r w:rsidR="00C52819" w:rsidRPr="00C52819">
        <w:rPr>
          <w:rFonts w:ascii="Times New Roman" w:hAnsi="Times New Roman" w:cs="Times New Roman"/>
          <w:sz w:val="18"/>
          <w:szCs w:val="18"/>
        </w:rPr>
        <w:t xml:space="preserve">]. </w:t>
      </w:r>
      <w:r w:rsidR="00064543" w:rsidRPr="00BA44BE">
        <w:rPr>
          <w:rFonts w:ascii="Times New Roman" w:hAnsi="Times New Roman" w:cs="Times New Roman"/>
          <w:bCs/>
          <w:sz w:val="18"/>
          <w:szCs w:val="18"/>
          <w:lang w:val="en-US"/>
        </w:rPr>
        <w:t>Gen kütüphanesi 16S rDNA</w:t>
      </w:r>
      <w:r w:rsidR="008B4DC1">
        <w:rPr>
          <w:rFonts w:ascii="Times New Roman" w:hAnsi="Times New Roman" w:cs="Times New Roman"/>
          <w:bCs/>
          <w:sz w:val="18"/>
          <w:szCs w:val="18"/>
          <w:lang w:val="en-US"/>
        </w:rPr>
        <w:t>,</w:t>
      </w:r>
      <w:r w:rsidR="00064543" w:rsidRPr="00BA44BE">
        <w:rPr>
          <w:rFonts w:ascii="Times New Roman" w:hAnsi="Times New Roman" w:cs="Times New Roman"/>
          <w:bCs/>
          <w:sz w:val="18"/>
          <w:szCs w:val="18"/>
          <w:lang w:val="en-US"/>
        </w:rPr>
        <w:t xml:space="preserve"> </w:t>
      </w:r>
      <w:r w:rsidR="004E4F8B" w:rsidRPr="004E4F8B">
        <w:rPr>
          <w:rFonts w:ascii="Times New Roman" w:hAnsi="Times New Roman" w:cs="Times New Roman"/>
          <w:bCs/>
          <w:sz w:val="18"/>
          <w:szCs w:val="18"/>
          <w:lang w:val="en-US"/>
        </w:rPr>
        <w:t>rDNA klonlarından ya da rRNA transkriptlerinden oluşur.</w:t>
      </w:r>
      <w:r w:rsidR="00064543" w:rsidRPr="00BA44BE">
        <w:rPr>
          <w:rFonts w:ascii="Times New Roman" w:hAnsi="Times New Roman" w:cs="Times New Roman"/>
          <w:bCs/>
          <w:sz w:val="18"/>
          <w:szCs w:val="18"/>
          <w:lang w:val="en-US"/>
        </w:rPr>
        <w:t xml:space="preserve"> </w:t>
      </w:r>
      <w:r w:rsidR="002E6707" w:rsidRPr="00BA44BE">
        <w:rPr>
          <w:rFonts w:ascii="Times New Roman" w:hAnsi="Times New Roman" w:cs="Times New Roman"/>
          <w:sz w:val="18"/>
          <w:szCs w:val="18"/>
        </w:rPr>
        <w:t>Elde edilen dizi,</w:t>
      </w:r>
      <w:r w:rsidR="00251350" w:rsidRPr="00BA44BE">
        <w:rPr>
          <w:rFonts w:ascii="Times New Roman" w:hAnsi="Times New Roman" w:cs="Times New Roman"/>
          <w:sz w:val="18"/>
          <w:szCs w:val="18"/>
        </w:rPr>
        <w:t xml:space="preserve"> </w:t>
      </w:r>
      <w:r w:rsidR="005E639F" w:rsidRPr="00BA44BE">
        <w:rPr>
          <w:rFonts w:ascii="Times New Roman" w:hAnsi="Times New Roman" w:cs="Times New Roman"/>
          <w:sz w:val="18"/>
          <w:szCs w:val="18"/>
        </w:rPr>
        <w:t>NCBI-</w:t>
      </w:r>
      <w:r w:rsidR="00251350" w:rsidRPr="00BA44BE">
        <w:rPr>
          <w:rFonts w:ascii="Times New Roman" w:hAnsi="Times New Roman" w:cs="Times New Roman"/>
          <w:sz w:val="18"/>
          <w:szCs w:val="18"/>
        </w:rPr>
        <w:t>GenBank</w:t>
      </w:r>
      <w:r w:rsidR="005E639F" w:rsidRPr="00BA44BE">
        <w:rPr>
          <w:rFonts w:ascii="Times New Roman" w:hAnsi="Times New Roman" w:cs="Times New Roman"/>
          <w:sz w:val="18"/>
          <w:szCs w:val="18"/>
        </w:rPr>
        <w:t xml:space="preserve"> (Amerikan Ulusal Biyoteknoloji Bilgi Merkezi) EMBL (Avrupa Moleküler Biyoloji Laboratuvarı) ve</w:t>
      </w:r>
      <w:r w:rsidR="00251350" w:rsidRPr="00BA44BE">
        <w:rPr>
          <w:rFonts w:ascii="Times New Roman" w:hAnsi="Times New Roman" w:cs="Times New Roman"/>
          <w:sz w:val="18"/>
          <w:szCs w:val="18"/>
        </w:rPr>
        <w:t xml:space="preserve"> </w:t>
      </w:r>
      <w:r w:rsidR="005E639F" w:rsidRPr="00BA44BE">
        <w:rPr>
          <w:rFonts w:ascii="Times New Roman" w:hAnsi="Times New Roman" w:cs="Times New Roman"/>
          <w:sz w:val="18"/>
          <w:szCs w:val="18"/>
        </w:rPr>
        <w:t>DDJB (Japonya veritabanı)</w:t>
      </w:r>
      <w:r w:rsidR="00251350" w:rsidRPr="00BA44BE">
        <w:rPr>
          <w:rFonts w:ascii="Times New Roman" w:hAnsi="Times New Roman" w:cs="Times New Roman"/>
          <w:sz w:val="18"/>
          <w:szCs w:val="18"/>
        </w:rPr>
        <w:t xml:space="preserve"> gibi veri tabanlarındaki bilinen dizilerle karşılaştırılır. </w:t>
      </w:r>
      <w:r w:rsidR="00B57107" w:rsidRPr="00BA44BE">
        <w:rPr>
          <w:rFonts w:ascii="Times New Roman" w:hAnsi="Times New Roman" w:cs="Times New Roman"/>
          <w:sz w:val="18"/>
          <w:szCs w:val="18"/>
        </w:rPr>
        <w:t xml:space="preserve">BLAST bu amaç doğrultusunda en yaygın olarak kullanılan bilgisayar programlarından biridir </w:t>
      </w:r>
      <w:r w:rsidR="00C52819">
        <w:rPr>
          <w:rFonts w:ascii="Times New Roman" w:hAnsi="Times New Roman" w:cs="Times New Roman"/>
          <w:sz w:val="18"/>
          <w:szCs w:val="18"/>
        </w:rPr>
        <w:t>[25,31</w:t>
      </w:r>
      <w:r w:rsidR="00C52819" w:rsidRPr="00C52819">
        <w:rPr>
          <w:rFonts w:ascii="Times New Roman" w:hAnsi="Times New Roman" w:cs="Times New Roman"/>
          <w:sz w:val="18"/>
          <w:szCs w:val="18"/>
        </w:rPr>
        <w:t xml:space="preserve">]. </w:t>
      </w:r>
      <w:r w:rsidR="00B57107" w:rsidRPr="00BA44BE">
        <w:rPr>
          <w:rFonts w:ascii="Times New Roman" w:hAnsi="Times New Roman" w:cs="Times New Roman"/>
          <w:sz w:val="18"/>
          <w:szCs w:val="18"/>
        </w:rPr>
        <w:t>Mevcut tür dizileri ile kıyaslanmakta ve bu karşılaştırmaya dayanarak, dizilimlerin birbirleri ile yakınlık derecelerini gösteren filogenetik ağaçlar çizilmektedir. Ayrıca mevcut türlere benzerlik oranlarına göre türün şimdiye kadar tanımlanıp tanımlanmadığı anlaşılmaktadır.</w:t>
      </w:r>
      <w:r w:rsidR="005F32C6" w:rsidRPr="00BA44BE">
        <w:rPr>
          <w:rFonts w:ascii="Times New Roman" w:hAnsi="Times New Roman" w:cs="Times New Roman"/>
          <w:sz w:val="18"/>
          <w:szCs w:val="18"/>
        </w:rPr>
        <w:t xml:space="preserve"> </w:t>
      </w:r>
      <w:r w:rsidR="00251350" w:rsidRPr="00BA44BE">
        <w:rPr>
          <w:rFonts w:ascii="Times New Roman" w:hAnsi="Times New Roman" w:cs="Times New Roman"/>
          <w:sz w:val="18"/>
          <w:szCs w:val="18"/>
        </w:rPr>
        <w:t>Klonlanmış diziler genellikle %80, %85, %90, %92, %94 veya %97 dizi benzeşim eşik değerlerine göre sırasıyla şube, sınıf, takım, familya, alt-familya veya türlere ayrılır</w:t>
      </w:r>
      <w:r w:rsidR="00A069E8">
        <w:rPr>
          <w:rFonts w:ascii="Times New Roman" w:hAnsi="Times New Roman" w:cs="Times New Roman"/>
          <w:sz w:val="18"/>
          <w:szCs w:val="18"/>
        </w:rPr>
        <w:t xml:space="preserve"> [30</w:t>
      </w:r>
      <w:r w:rsidR="00A069E8" w:rsidRPr="00A069E8">
        <w:rPr>
          <w:rFonts w:ascii="Times New Roman" w:hAnsi="Times New Roman" w:cs="Times New Roman"/>
          <w:sz w:val="18"/>
          <w:szCs w:val="18"/>
        </w:rPr>
        <w:t xml:space="preserve">]. </w:t>
      </w:r>
      <w:r w:rsidR="00251350" w:rsidRPr="00BA44BE">
        <w:rPr>
          <w:rFonts w:ascii="Times New Roman" w:hAnsi="Times New Roman" w:cs="Times New Roman"/>
          <w:sz w:val="18"/>
          <w:szCs w:val="18"/>
        </w:rPr>
        <w:t xml:space="preserve"> 16S rRNA genlerinin klon kütüphaneleri çeşitlilik konusunda bir ön inceleme yapılmasına ve yeni taksonların belirlenmesine </w:t>
      </w:r>
      <w:r w:rsidR="002E6707" w:rsidRPr="00BA44BE">
        <w:rPr>
          <w:rFonts w:ascii="Times New Roman" w:hAnsi="Times New Roman" w:cs="Times New Roman"/>
          <w:sz w:val="18"/>
          <w:szCs w:val="18"/>
        </w:rPr>
        <w:t xml:space="preserve">olanak verse de </w:t>
      </w:r>
      <w:r w:rsidR="00251350" w:rsidRPr="00BA44BE">
        <w:rPr>
          <w:rFonts w:ascii="Times New Roman" w:hAnsi="Times New Roman" w:cs="Times New Roman"/>
          <w:sz w:val="18"/>
          <w:szCs w:val="18"/>
        </w:rPr>
        <w:t xml:space="preserve">çalışmalar şunu göstermiştir ki toprak gibi çevresel örnekler </w:t>
      </w:r>
      <w:r w:rsidR="008572F6" w:rsidRPr="00BA44BE">
        <w:rPr>
          <w:rFonts w:ascii="Times New Roman" w:hAnsi="Times New Roman" w:cs="Times New Roman"/>
          <w:sz w:val="18"/>
          <w:szCs w:val="18"/>
        </w:rPr>
        <w:t>mikrobiyal</w:t>
      </w:r>
      <w:r w:rsidR="0069182F">
        <w:rPr>
          <w:rFonts w:ascii="Times New Roman" w:hAnsi="Times New Roman" w:cs="Times New Roman"/>
          <w:sz w:val="18"/>
          <w:szCs w:val="18"/>
        </w:rPr>
        <w:t xml:space="preserve"> </w:t>
      </w:r>
      <w:r w:rsidR="00251350" w:rsidRPr="00BA44BE">
        <w:rPr>
          <w:rFonts w:ascii="Times New Roman" w:hAnsi="Times New Roman" w:cs="Times New Roman"/>
          <w:sz w:val="18"/>
          <w:szCs w:val="18"/>
        </w:rPr>
        <w:t xml:space="preserve">zenginliğin %50’sini belgeleyebilmek için bile 40,000’den fazla klon gerektirmektedir </w:t>
      </w:r>
      <w:r w:rsidR="00A069E8" w:rsidRPr="00A069E8">
        <w:rPr>
          <w:rFonts w:ascii="Times New Roman" w:hAnsi="Times New Roman" w:cs="Times New Roman"/>
          <w:sz w:val="18"/>
          <w:szCs w:val="18"/>
        </w:rPr>
        <w:t>[</w:t>
      </w:r>
      <w:r w:rsidR="00A069E8">
        <w:rPr>
          <w:rFonts w:ascii="Times New Roman" w:hAnsi="Times New Roman" w:cs="Times New Roman"/>
          <w:sz w:val="18"/>
          <w:szCs w:val="18"/>
        </w:rPr>
        <w:t>32</w:t>
      </w:r>
      <w:r w:rsidR="00A069E8" w:rsidRPr="00A069E8">
        <w:rPr>
          <w:rFonts w:ascii="Times New Roman" w:hAnsi="Times New Roman" w:cs="Times New Roman"/>
          <w:sz w:val="18"/>
          <w:szCs w:val="18"/>
        </w:rPr>
        <w:t xml:space="preserve">]. </w:t>
      </w:r>
      <w:r w:rsidR="00251350" w:rsidRPr="00BA44BE">
        <w:rPr>
          <w:rFonts w:ascii="Times New Roman" w:hAnsi="Times New Roman" w:cs="Times New Roman"/>
          <w:sz w:val="18"/>
          <w:szCs w:val="18"/>
        </w:rPr>
        <w:t>Ne var ki, 16S rRNA genlerinin tipik klon kütüphaneleri 1000’den az dizi barındırmaktadır</w:t>
      </w:r>
      <w:r w:rsidR="008572F6" w:rsidRPr="00BA44BE">
        <w:rPr>
          <w:rFonts w:ascii="Times New Roman" w:hAnsi="Times New Roman" w:cs="Times New Roman"/>
          <w:sz w:val="18"/>
          <w:szCs w:val="18"/>
        </w:rPr>
        <w:t>. B</w:t>
      </w:r>
      <w:r w:rsidR="00251350" w:rsidRPr="00BA44BE">
        <w:rPr>
          <w:rFonts w:ascii="Times New Roman" w:hAnsi="Times New Roman" w:cs="Times New Roman"/>
          <w:sz w:val="18"/>
          <w:szCs w:val="18"/>
        </w:rPr>
        <w:t>u yüzden, bir örnekte mevcut olan mikrobiyal çeşitliliğin yalnızca küçük bir kısmını açığa çıkarabilir. Klon kütüphaneleri, (yoğun emek gerektirmesi, zaman alması ve maliyetli olması gibi) kısıtlı yönlerine rağmen mikrobiyal çeşitlilik konusundaki ön incelemeler için “altın standart” olarak düşünülmektedir</w:t>
      </w:r>
      <w:r w:rsidR="00A069E8">
        <w:rPr>
          <w:rFonts w:ascii="Times New Roman" w:hAnsi="Times New Roman" w:cs="Times New Roman"/>
          <w:sz w:val="18"/>
          <w:szCs w:val="18"/>
        </w:rPr>
        <w:t xml:space="preserve"> [30</w:t>
      </w:r>
      <w:r w:rsidR="00A069E8" w:rsidRPr="00A069E8">
        <w:rPr>
          <w:rFonts w:ascii="Times New Roman" w:hAnsi="Times New Roman" w:cs="Times New Roman"/>
          <w:sz w:val="18"/>
          <w:szCs w:val="18"/>
        </w:rPr>
        <w:t xml:space="preserve">]. </w:t>
      </w:r>
      <w:r w:rsidR="00251350" w:rsidRPr="00BA44BE">
        <w:rPr>
          <w:rFonts w:ascii="Times New Roman" w:hAnsi="Times New Roman" w:cs="Times New Roman"/>
          <w:sz w:val="18"/>
          <w:szCs w:val="18"/>
        </w:rPr>
        <w:t xml:space="preserve"> </w:t>
      </w:r>
      <w:r w:rsidR="00064543" w:rsidRPr="00BA44BE">
        <w:rPr>
          <w:rFonts w:ascii="Times New Roman" w:hAnsi="Times New Roman" w:cs="Times New Roman"/>
          <w:sz w:val="18"/>
          <w:szCs w:val="18"/>
        </w:rPr>
        <w:t>Doğruluğu yüksektir ve henüz kültüre edilip tanımlanmamış mikroorganizmaların belirlenmesine olanak verdiği için</w:t>
      </w:r>
      <w:r w:rsidR="00B520B1" w:rsidRPr="00BA44BE">
        <w:rPr>
          <w:rFonts w:ascii="Times New Roman" w:hAnsi="Times New Roman" w:cs="Times New Roman"/>
          <w:sz w:val="18"/>
          <w:szCs w:val="18"/>
        </w:rPr>
        <w:t xml:space="preserve"> </w:t>
      </w:r>
      <w:r w:rsidR="00064543" w:rsidRPr="00BA44BE">
        <w:rPr>
          <w:rFonts w:ascii="Times New Roman" w:hAnsi="Times New Roman" w:cs="Times New Roman"/>
          <w:sz w:val="18"/>
          <w:szCs w:val="18"/>
        </w:rPr>
        <w:t xml:space="preserve">çok avantajlıdır.  </w:t>
      </w:r>
      <w:r w:rsidR="00251350" w:rsidRPr="00BA44BE">
        <w:rPr>
          <w:rFonts w:ascii="Times New Roman" w:hAnsi="Times New Roman" w:cs="Times New Roman"/>
          <w:sz w:val="18"/>
          <w:szCs w:val="18"/>
        </w:rPr>
        <w:t>Yeni ve ucuz dizileme metotlarının geliştirilmesiyle birlikte, mikrobiyal çeşitlilik analizinde kullanılan bu metotta büyük ilerlemeler kaydedilm</w:t>
      </w:r>
      <w:r w:rsidR="00064543" w:rsidRPr="00BA44BE">
        <w:rPr>
          <w:rFonts w:ascii="Times New Roman" w:hAnsi="Times New Roman" w:cs="Times New Roman"/>
          <w:sz w:val="18"/>
          <w:szCs w:val="18"/>
        </w:rPr>
        <w:t>iştir</w:t>
      </w:r>
      <w:r w:rsidR="00251350" w:rsidRPr="00BA44BE">
        <w:rPr>
          <w:rFonts w:ascii="Times New Roman" w:hAnsi="Times New Roman" w:cs="Times New Roman"/>
          <w:sz w:val="18"/>
          <w:szCs w:val="18"/>
        </w:rPr>
        <w:t>.</w:t>
      </w:r>
    </w:p>
    <w:p w:rsidR="00444E97" w:rsidRPr="008A091D" w:rsidRDefault="00444E97" w:rsidP="00444E97">
      <w:pPr>
        <w:spacing w:after="0" w:line="240" w:lineRule="auto"/>
        <w:jc w:val="both"/>
        <w:rPr>
          <w:rFonts w:ascii="Times New Roman" w:hAnsi="Times New Roman" w:cs="Times New Roman"/>
          <w:sz w:val="18"/>
          <w:szCs w:val="18"/>
        </w:rPr>
      </w:pPr>
    </w:p>
    <w:p w:rsidR="001B4499" w:rsidRPr="00BA44BE" w:rsidRDefault="003A3E0C" w:rsidP="00444E9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4.6</w:t>
      </w:r>
      <w:r w:rsidR="0069182F">
        <w:rPr>
          <w:rFonts w:ascii="Times New Roman" w:hAnsi="Times New Roman" w:cs="Times New Roman"/>
          <w:b/>
          <w:sz w:val="18"/>
          <w:szCs w:val="18"/>
        </w:rPr>
        <w:t xml:space="preserve"> </w:t>
      </w:r>
      <w:r w:rsidR="001B4499" w:rsidRPr="00BA44BE">
        <w:rPr>
          <w:rFonts w:ascii="Times New Roman" w:hAnsi="Times New Roman" w:cs="Times New Roman"/>
          <w:b/>
          <w:sz w:val="18"/>
          <w:szCs w:val="18"/>
        </w:rPr>
        <w:t xml:space="preserve">Floresan in situ hibridizasyon (FISH) </w:t>
      </w:r>
    </w:p>
    <w:p w:rsidR="0040434F" w:rsidRPr="00D93D31" w:rsidRDefault="00444E97" w:rsidP="00444E97">
      <w:pPr>
        <w:spacing w:after="0" w:line="240" w:lineRule="auto"/>
        <w:jc w:val="both"/>
        <w:rPr>
          <w:rFonts w:ascii="Times New Roman" w:hAnsi="Times New Roman" w:cs="Times New Roman"/>
          <w:color w:val="4F81BD" w:themeColor="accent1"/>
          <w:sz w:val="18"/>
          <w:szCs w:val="18"/>
        </w:rPr>
      </w:pPr>
      <w:r>
        <w:rPr>
          <w:rFonts w:ascii="Times New Roman" w:hAnsi="Times New Roman" w:cs="Times New Roman"/>
          <w:sz w:val="18"/>
          <w:szCs w:val="18"/>
        </w:rPr>
        <w:tab/>
      </w:r>
      <w:r w:rsidR="001B4499" w:rsidRPr="00BA44BE">
        <w:rPr>
          <w:rFonts w:ascii="Times New Roman" w:hAnsi="Times New Roman" w:cs="Times New Roman"/>
          <w:sz w:val="18"/>
          <w:szCs w:val="18"/>
        </w:rPr>
        <w:t>Floresan in situ hibridizasyon (FISH) analizi,</w:t>
      </w:r>
      <w:r w:rsidR="009D03FC">
        <w:rPr>
          <w:rFonts w:ascii="Times New Roman" w:hAnsi="Times New Roman" w:cs="Times New Roman"/>
          <w:sz w:val="18"/>
          <w:szCs w:val="18"/>
        </w:rPr>
        <w:t xml:space="preserve"> PCR temelli bir yöntem değildir. FISH,</w:t>
      </w:r>
      <w:r w:rsidR="001B4499" w:rsidRPr="00BA44BE">
        <w:rPr>
          <w:rFonts w:ascii="Times New Roman" w:hAnsi="Times New Roman" w:cs="Times New Roman"/>
          <w:sz w:val="18"/>
          <w:szCs w:val="18"/>
        </w:rPr>
        <w:t xml:space="preserve"> mikroorganizmaların hücrelerine zarar vermeden</w:t>
      </w:r>
      <w:r w:rsidR="00C8399D" w:rsidRPr="00BA44BE">
        <w:rPr>
          <w:rFonts w:ascii="Times New Roman" w:hAnsi="Times New Roman" w:cs="Times New Roman"/>
          <w:sz w:val="18"/>
          <w:szCs w:val="18"/>
        </w:rPr>
        <w:t xml:space="preserve"> hücre içerisinde, spesifik dizilimlere sahip nükleik asitlerin, </w:t>
      </w:r>
      <w:r w:rsidR="001B4499" w:rsidRPr="00BA44BE">
        <w:rPr>
          <w:rFonts w:ascii="Times New Roman" w:hAnsi="Times New Roman" w:cs="Times New Roman"/>
          <w:sz w:val="18"/>
          <w:szCs w:val="18"/>
        </w:rPr>
        <w:t>fl</w:t>
      </w:r>
      <w:r w:rsidR="00C8399D" w:rsidRPr="00BA44BE">
        <w:rPr>
          <w:rFonts w:ascii="Times New Roman" w:hAnsi="Times New Roman" w:cs="Times New Roman"/>
          <w:sz w:val="18"/>
          <w:szCs w:val="18"/>
        </w:rPr>
        <w:t xml:space="preserve">oresan boyalı oligonükleotidlerle (prob) hibritlenmesi sonucunda hedef moleküllerin hücre içinde epifloresan ya da konfokal lazer mikroskobu kullanılarak </w:t>
      </w:r>
      <w:r w:rsidR="0040434F" w:rsidRPr="00BA44BE">
        <w:rPr>
          <w:rFonts w:ascii="Times New Roman" w:hAnsi="Times New Roman" w:cs="Times New Roman"/>
          <w:sz w:val="18"/>
          <w:szCs w:val="18"/>
        </w:rPr>
        <w:t xml:space="preserve">üç boyutlu dağılımlarının </w:t>
      </w:r>
      <w:r w:rsidR="00C8399D" w:rsidRPr="00BA44BE">
        <w:rPr>
          <w:rFonts w:ascii="Times New Roman" w:hAnsi="Times New Roman" w:cs="Times New Roman"/>
          <w:sz w:val="18"/>
          <w:szCs w:val="18"/>
        </w:rPr>
        <w:t>izlenmesini</w:t>
      </w:r>
      <w:r w:rsidR="001B4499" w:rsidRPr="00BA44BE">
        <w:rPr>
          <w:rFonts w:ascii="Times New Roman" w:hAnsi="Times New Roman" w:cs="Times New Roman"/>
          <w:sz w:val="18"/>
          <w:szCs w:val="18"/>
        </w:rPr>
        <w:t xml:space="preserve"> </w:t>
      </w:r>
      <w:r w:rsidR="00C8399D" w:rsidRPr="00BA44BE">
        <w:rPr>
          <w:rFonts w:ascii="Times New Roman" w:hAnsi="Times New Roman" w:cs="Times New Roman"/>
          <w:sz w:val="18"/>
          <w:szCs w:val="18"/>
        </w:rPr>
        <w:t xml:space="preserve">sağlayan </w:t>
      </w:r>
      <w:r w:rsidR="001B4499" w:rsidRPr="00BA44BE">
        <w:rPr>
          <w:rFonts w:ascii="Times New Roman" w:hAnsi="Times New Roman" w:cs="Times New Roman"/>
          <w:sz w:val="18"/>
          <w:szCs w:val="18"/>
        </w:rPr>
        <w:t>bir</w:t>
      </w:r>
      <w:r w:rsidR="00C8399D" w:rsidRPr="00BA44BE">
        <w:rPr>
          <w:rFonts w:ascii="Times New Roman" w:hAnsi="Times New Roman" w:cs="Times New Roman"/>
          <w:sz w:val="18"/>
          <w:szCs w:val="18"/>
        </w:rPr>
        <w:t xml:space="preserve"> yötemdir. </w:t>
      </w:r>
      <w:r w:rsidR="002B6D91" w:rsidRPr="00BA44BE">
        <w:rPr>
          <w:rFonts w:ascii="Times New Roman" w:hAnsi="Times New Roman" w:cs="Times New Roman"/>
          <w:sz w:val="18"/>
          <w:szCs w:val="18"/>
        </w:rPr>
        <w:t xml:space="preserve">FISH gıda, tarım, hayvancılık ve tıp alanlarında geniş kullanım alanına sahip olsada bu çalışmada çevresel kullanımı üzerinde durulacaktır. </w:t>
      </w:r>
      <w:r w:rsidR="0040434F" w:rsidRPr="00BA44BE">
        <w:rPr>
          <w:rFonts w:ascii="Times New Roman" w:hAnsi="Times New Roman" w:cs="Times New Roman"/>
          <w:sz w:val="18"/>
          <w:szCs w:val="18"/>
        </w:rPr>
        <w:t xml:space="preserve">FISH ile mikroorganizmaların kendi ortamlarında tespiti, </w:t>
      </w:r>
      <w:r w:rsidR="00E37FE9" w:rsidRPr="00BA44BE">
        <w:rPr>
          <w:rFonts w:ascii="Times New Roman" w:hAnsi="Times New Roman" w:cs="Times New Roman"/>
          <w:sz w:val="18"/>
          <w:szCs w:val="18"/>
        </w:rPr>
        <w:t xml:space="preserve">fizyolojik aktiviteleri, </w:t>
      </w:r>
      <w:r w:rsidR="0040434F" w:rsidRPr="00BA44BE">
        <w:rPr>
          <w:rFonts w:ascii="Times New Roman" w:hAnsi="Times New Roman" w:cs="Times New Roman"/>
          <w:sz w:val="18"/>
          <w:szCs w:val="18"/>
        </w:rPr>
        <w:t>morfolojileri, birbirlerine göre konumlarının belirlenmesi</w:t>
      </w:r>
      <w:r w:rsidR="00E37FE9" w:rsidRPr="00BA44BE">
        <w:rPr>
          <w:rFonts w:ascii="Times New Roman" w:hAnsi="Times New Roman" w:cs="Times New Roman"/>
          <w:sz w:val="18"/>
          <w:szCs w:val="18"/>
        </w:rPr>
        <w:t xml:space="preserve"> </w:t>
      </w:r>
      <w:r w:rsidR="0040434F" w:rsidRPr="00BA44BE">
        <w:rPr>
          <w:rFonts w:ascii="Times New Roman" w:hAnsi="Times New Roman" w:cs="Times New Roman"/>
          <w:sz w:val="18"/>
          <w:szCs w:val="18"/>
        </w:rPr>
        <w:t>ve sayıl</w:t>
      </w:r>
      <w:r w:rsidR="008572F6" w:rsidRPr="00BA44BE">
        <w:rPr>
          <w:rFonts w:ascii="Times New Roman" w:hAnsi="Times New Roman" w:cs="Times New Roman"/>
          <w:sz w:val="18"/>
          <w:szCs w:val="18"/>
        </w:rPr>
        <w:t xml:space="preserve">arının belirlenmesi </w:t>
      </w:r>
      <w:r w:rsidR="0040434F" w:rsidRPr="00BA44BE">
        <w:rPr>
          <w:rFonts w:ascii="Times New Roman" w:hAnsi="Times New Roman" w:cs="Times New Roman"/>
          <w:sz w:val="18"/>
          <w:szCs w:val="18"/>
        </w:rPr>
        <w:t>mümkündür.</w:t>
      </w:r>
      <w:r w:rsidR="006F4DCC" w:rsidRPr="00BA44BE">
        <w:rPr>
          <w:rFonts w:ascii="Times New Roman" w:hAnsi="Times New Roman" w:cs="Times New Roman"/>
          <w:sz w:val="18"/>
          <w:szCs w:val="18"/>
        </w:rPr>
        <w:t xml:space="preserve"> </w:t>
      </w:r>
      <w:r w:rsidR="00F95AE8" w:rsidRPr="00BA44BE">
        <w:rPr>
          <w:rFonts w:ascii="Times New Roman" w:hAnsi="Times New Roman" w:cs="Times New Roman"/>
          <w:sz w:val="18"/>
          <w:szCs w:val="18"/>
        </w:rPr>
        <w:t>FISH’in b</w:t>
      </w:r>
      <w:r w:rsidR="00C3336D" w:rsidRPr="00BA44BE">
        <w:rPr>
          <w:rFonts w:ascii="Times New Roman" w:hAnsi="Times New Roman" w:cs="Times New Roman"/>
          <w:sz w:val="18"/>
          <w:szCs w:val="18"/>
        </w:rPr>
        <w:t>u avantajları,</w:t>
      </w:r>
      <w:r w:rsidR="006F4DCC" w:rsidRPr="00BA44BE">
        <w:rPr>
          <w:rFonts w:ascii="Times New Roman" w:hAnsi="Times New Roman" w:cs="Times New Roman"/>
          <w:sz w:val="18"/>
          <w:szCs w:val="18"/>
        </w:rPr>
        <w:t xml:space="preserve"> mikroorganizmaların zamana ve/veya konumlarına bağlı değişimlerin gözlenmesine olanak verir. </w:t>
      </w:r>
      <w:r w:rsidR="0040434F" w:rsidRPr="00BA44BE">
        <w:rPr>
          <w:rFonts w:ascii="Times New Roman" w:hAnsi="Times New Roman" w:cs="Times New Roman"/>
          <w:sz w:val="18"/>
          <w:szCs w:val="18"/>
        </w:rPr>
        <w:t xml:space="preserve"> </w:t>
      </w:r>
      <w:r w:rsidR="006F4DCC" w:rsidRPr="00BA44BE">
        <w:rPr>
          <w:rFonts w:ascii="Times New Roman" w:hAnsi="Times New Roman" w:cs="Times New Roman"/>
          <w:sz w:val="18"/>
          <w:szCs w:val="18"/>
        </w:rPr>
        <w:lastRenderedPageBreak/>
        <w:t>Ayrıca çalışılan ortamdaki mikroorganizmaların birbirlerine göre konumlarını göz önüne alarak simbiyotik ilişkileri belirlenebilmektedir</w:t>
      </w:r>
      <w:r w:rsidR="00D93D31">
        <w:rPr>
          <w:rFonts w:ascii="Times New Roman" w:hAnsi="Times New Roman" w:cs="Times New Roman"/>
          <w:sz w:val="18"/>
          <w:szCs w:val="18"/>
        </w:rPr>
        <w:t xml:space="preserve"> </w:t>
      </w:r>
      <w:r w:rsidR="00A069E8">
        <w:rPr>
          <w:rFonts w:ascii="Times New Roman" w:hAnsi="Times New Roman" w:cs="Times New Roman"/>
          <w:sz w:val="18"/>
          <w:szCs w:val="18"/>
        </w:rPr>
        <w:t>[33</w:t>
      </w:r>
      <w:r w:rsidR="00A069E8" w:rsidRPr="00A069E8">
        <w:rPr>
          <w:rFonts w:ascii="Times New Roman" w:hAnsi="Times New Roman" w:cs="Times New Roman"/>
          <w:sz w:val="18"/>
          <w:szCs w:val="18"/>
        </w:rPr>
        <w:t xml:space="preserve">]. </w:t>
      </w:r>
    </w:p>
    <w:p w:rsidR="0040434F" w:rsidRPr="00BA44BE"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40434F" w:rsidRPr="00BA44BE">
        <w:rPr>
          <w:rFonts w:ascii="Times New Roman" w:hAnsi="Times New Roman" w:cs="Times New Roman"/>
          <w:sz w:val="18"/>
          <w:szCs w:val="18"/>
        </w:rPr>
        <w:t>Mikrobiyal ekolojide</w:t>
      </w:r>
      <w:r w:rsidR="0067755C" w:rsidRPr="00BA44BE">
        <w:rPr>
          <w:rFonts w:ascii="Times New Roman" w:hAnsi="Times New Roman" w:cs="Times New Roman"/>
          <w:sz w:val="18"/>
          <w:szCs w:val="18"/>
        </w:rPr>
        <w:t>,</w:t>
      </w:r>
      <w:r w:rsidR="0040434F" w:rsidRPr="00BA44BE">
        <w:rPr>
          <w:rFonts w:ascii="Times New Roman" w:hAnsi="Times New Roman" w:cs="Times New Roman"/>
          <w:sz w:val="18"/>
          <w:szCs w:val="18"/>
        </w:rPr>
        <w:t xml:space="preserve"> spesifik filogenetik bir gruba ait organizm</w:t>
      </w:r>
      <w:r w:rsidR="006A5125" w:rsidRPr="00BA44BE">
        <w:rPr>
          <w:rFonts w:ascii="Times New Roman" w:hAnsi="Times New Roman" w:cs="Times New Roman"/>
          <w:sz w:val="18"/>
          <w:szCs w:val="18"/>
        </w:rPr>
        <w:t>a</w:t>
      </w:r>
      <w:r w:rsidR="0040434F" w:rsidRPr="00BA44BE">
        <w:rPr>
          <w:rFonts w:ascii="Times New Roman" w:hAnsi="Times New Roman" w:cs="Times New Roman"/>
          <w:sz w:val="18"/>
          <w:szCs w:val="18"/>
        </w:rPr>
        <w:t>ların kompleks bir ekosist</w:t>
      </w:r>
      <w:r w:rsidR="0067755C" w:rsidRPr="00BA44BE">
        <w:rPr>
          <w:rFonts w:ascii="Times New Roman" w:hAnsi="Times New Roman" w:cs="Times New Roman"/>
          <w:sz w:val="18"/>
          <w:szCs w:val="18"/>
        </w:rPr>
        <w:t xml:space="preserve">em içerisinde tayini için hücrede </w:t>
      </w:r>
      <w:r w:rsidR="00A25482" w:rsidRPr="00BA44BE">
        <w:rPr>
          <w:rFonts w:ascii="Times New Roman" w:hAnsi="Times New Roman" w:cs="Times New Roman"/>
          <w:sz w:val="18"/>
          <w:szCs w:val="18"/>
        </w:rPr>
        <w:t>mevcut 16S</w:t>
      </w:r>
      <w:r w:rsidR="0040434F" w:rsidRPr="00BA44BE">
        <w:rPr>
          <w:rFonts w:ascii="Times New Roman" w:hAnsi="Times New Roman" w:cs="Times New Roman"/>
          <w:sz w:val="18"/>
          <w:szCs w:val="18"/>
        </w:rPr>
        <w:t xml:space="preserve"> </w:t>
      </w:r>
      <w:r w:rsidR="00A25482" w:rsidRPr="00BA44BE">
        <w:rPr>
          <w:rFonts w:ascii="Times New Roman" w:hAnsi="Times New Roman" w:cs="Times New Roman"/>
          <w:sz w:val="18"/>
          <w:szCs w:val="18"/>
        </w:rPr>
        <w:t>r</w:t>
      </w:r>
      <w:r w:rsidR="0067755C" w:rsidRPr="00BA44BE">
        <w:rPr>
          <w:rFonts w:ascii="Times New Roman" w:hAnsi="Times New Roman" w:cs="Times New Roman"/>
          <w:sz w:val="18"/>
          <w:szCs w:val="18"/>
        </w:rPr>
        <w:t>RNA molekülleri hedeflenir</w:t>
      </w:r>
      <w:r w:rsidR="0040434F" w:rsidRPr="00BA44BE">
        <w:rPr>
          <w:rFonts w:ascii="Times New Roman" w:hAnsi="Times New Roman" w:cs="Times New Roman"/>
          <w:sz w:val="18"/>
          <w:szCs w:val="18"/>
        </w:rPr>
        <w:t>.</w:t>
      </w:r>
      <w:r w:rsidR="001B0A3D" w:rsidRPr="00BA44BE">
        <w:rPr>
          <w:rFonts w:ascii="Times New Roman" w:hAnsi="Times New Roman" w:cs="Times New Roman"/>
          <w:sz w:val="18"/>
          <w:szCs w:val="18"/>
        </w:rPr>
        <w:t xml:space="preserve"> Problar, hücrede</w:t>
      </w:r>
      <w:r w:rsidR="00CB190A" w:rsidRPr="00BA44BE">
        <w:rPr>
          <w:rFonts w:ascii="Times New Roman" w:hAnsi="Times New Roman" w:cs="Times New Roman"/>
          <w:sz w:val="18"/>
          <w:szCs w:val="18"/>
        </w:rPr>
        <w:t>ki</w:t>
      </w:r>
      <w:r w:rsidR="001B0A3D" w:rsidRPr="00BA44BE">
        <w:rPr>
          <w:rFonts w:ascii="Times New Roman" w:hAnsi="Times New Roman" w:cs="Times New Roman"/>
          <w:sz w:val="18"/>
          <w:szCs w:val="18"/>
        </w:rPr>
        <w:t xml:space="preserve"> rRNA’lar</w:t>
      </w:r>
      <w:r w:rsidR="00CB190A" w:rsidRPr="00BA44BE">
        <w:rPr>
          <w:rFonts w:ascii="Times New Roman" w:hAnsi="Times New Roman" w:cs="Times New Roman"/>
          <w:sz w:val="18"/>
          <w:szCs w:val="18"/>
        </w:rPr>
        <w:t xml:space="preserve">a </w:t>
      </w:r>
      <w:r w:rsidR="001B0A3D" w:rsidRPr="00BA44BE">
        <w:rPr>
          <w:rFonts w:ascii="Times New Roman" w:hAnsi="Times New Roman" w:cs="Times New Roman"/>
          <w:sz w:val="18"/>
          <w:szCs w:val="18"/>
        </w:rPr>
        <w:t xml:space="preserve">bağlanabilen floresan </w:t>
      </w:r>
      <w:r w:rsidR="00757159" w:rsidRPr="00757159">
        <w:rPr>
          <w:rFonts w:ascii="Times New Roman" w:hAnsi="Times New Roman" w:cs="Times New Roman"/>
          <w:sz w:val="18"/>
          <w:szCs w:val="18"/>
        </w:rPr>
        <w:t>ajanla konjuge formda ve</w:t>
      </w:r>
      <w:r w:rsidR="001B0A3D" w:rsidRPr="00BA44BE">
        <w:rPr>
          <w:rFonts w:ascii="Times New Roman" w:hAnsi="Times New Roman" w:cs="Times New Roman"/>
          <w:sz w:val="18"/>
          <w:szCs w:val="18"/>
        </w:rPr>
        <w:t xml:space="preserve"> tek sarmal halinde özel baz </w:t>
      </w:r>
      <w:r w:rsidR="001B0A3D" w:rsidRPr="00A778DF">
        <w:rPr>
          <w:rFonts w:ascii="Times New Roman" w:hAnsi="Times New Roman" w:cs="Times New Roman"/>
          <w:sz w:val="18"/>
          <w:szCs w:val="18"/>
        </w:rPr>
        <w:t>dizileridir. Hedef olarak rRNA</w:t>
      </w:r>
      <w:r w:rsidR="00757159" w:rsidRPr="00A778DF">
        <w:rPr>
          <w:rFonts w:ascii="Times New Roman" w:hAnsi="Times New Roman" w:cs="Times New Roman"/>
          <w:sz w:val="18"/>
          <w:szCs w:val="18"/>
        </w:rPr>
        <w:t>’ların kullanılmasının nedeni</w:t>
      </w:r>
      <w:r w:rsidR="001B0A3D" w:rsidRPr="00A778DF">
        <w:rPr>
          <w:rFonts w:ascii="Times New Roman" w:hAnsi="Times New Roman" w:cs="Times New Roman"/>
          <w:sz w:val="18"/>
          <w:szCs w:val="18"/>
        </w:rPr>
        <w:t xml:space="preserve"> her hücrede</w:t>
      </w:r>
      <w:r w:rsidR="006F4DCC" w:rsidRPr="00A778DF">
        <w:rPr>
          <w:rFonts w:ascii="Times New Roman" w:hAnsi="Times New Roman" w:cs="Times New Roman"/>
          <w:sz w:val="18"/>
          <w:szCs w:val="18"/>
        </w:rPr>
        <w:t xml:space="preserve"> çok sayıda</w:t>
      </w:r>
      <w:r w:rsidR="001B0A3D" w:rsidRPr="00A778DF">
        <w:rPr>
          <w:rFonts w:ascii="Times New Roman" w:hAnsi="Times New Roman" w:cs="Times New Roman"/>
          <w:sz w:val="18"/>
          <w:szCs w:val="18"/>
        </w:rPr>
        <w:t xml:space="preserve"> bulunmasının</w:t>
      </w:r>
      <w:r w:rsidR="001B0A3D" w:rsidRPr="00BA44BE">
        <w:rPr>
          <w:rFonts w:ascii="Times New Roman" w:hAnsi="Times New Roman" w:cs="Times New Roman"/>
          <w:sz w:val="18"/>
          <w:szCs w:val="18"/>
        </w:rPr>
        <w:t xml:space="preserve"> </w:t>
      </w:r>
      <w:r w:rsidR="00757159">
        <w:rPr>
          <w:rFonts w:ascii="Times New Roman" w:hAnsi="Times New Roman" w:cs="Times New Roman"/>
          <w:sz w:val="18"/>
          <w:szCs w:val="18"/>
        </w:rPr>
        <w:t>yanın</w:t>
      </w:r>
      <w:r w:rsidR="001B0A3D" w:rsidRPr="00BA44BE">
        <w:rPr>
          <w:rFonts w:ascii="Times New Roman" w:hAnsi="Times New Roman" w:cs="Times New Roman"/>
          <w:sz w:val="18"/>
          <w:szCs w:val="18"/>
        </w:rPr>
        <w:t>da</w:t>
      </w:r>
      <w:r w:rsidR="00B260A0" w:rsidRPr="00BA44BE">
        <w:rPr>
          <w:rFonts w:ascii="Times New Roman" w:hAnsi="Times New Roman" w:cs="Times New Roman"/>
          <w:sz w:val="18"/>
          <w:szCs w:val="18"/>
        </w:rPr>
        <w:t xml:space="preserve">, korunmuş ve değişken bölgelere sahip olmasından dolayı </w:t>
      </w:r>
      <w:r w:rsidR="00377964" w:rsidRPr="00BA44BE">
        <w:rPr>
          <w:rFonts w:ascii="Times New Roman" w:hAnsi="Times New Roman" w:cs="Times New Roman"/>
          <w:sz w:val="18"/>
          <w:szCs w:val="18"/>
        </w:rPr>
        <w:t xml:space="preserve">mikroorganizmaların filogenetik olarak </w:t>
      </w:r>
      <w:r w:rsidR="00757159" w:rsidRPr="00757159">
        <w:rPr>
          <w:rFonts w:ascii="Times New Roman" w:hAnsi="Times New Roman" w:cs="Times New Roman"/>
          <w:sz w:val="18"/>
          <w:szCs w:val="18"/>
        </w:rPr>
        <w:t xml:space="preserve">tanımlanmasına olanak sağlamasıdır. </w:t>
      </w:r>
      <w:r w:rsidR="00A069E8">
        <w:rPr>
          <w:rFonts w:ascii="Times New Roman" w:hAnsi="Times New Roman" w:cs="Times New Roman"/>
          <w:sz w:val="18"/>
          <w:szCs w:val="18"/>
        </w:rPr>
        <w:t>[34</w:t>
      </w:r>
      <w:r w:rsidR="00A069E8" w:rsidRPr="00A069E8">
        <w:rPr>
          <w:rFonts w:ascii="Times New Roman" w:hAnsi="Times New Roman" w:cs="Times New Roman"/>
          <w:sz w:val="18"/>
          <w:szCs w:val="18"/>
        </w:rPr>
        <w:t xml:space="preserve">]. </w:t>
      </w:r>
    </w:p>
    <w:p w:rsidR="00D93D31" w:rsidRPr="00A778DF"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CB190A" w:rsidRPr="00A778DF">
        <w:rPr>
          <w:rFonts w:ascii="Times New Roman" w:hAnsi="Times New Roman" w:cs="Times New Roman"/>
          <w:sz w:val="18"/>
          <w:szCs w:val="18"/>
        </w:rPr>
        <w:t>FISH’in temel basamakları şunlardır</w:t>
      </w:r>
      <w:r w:rsidR="00D93D31" w:rsidRPr="00A778DF">
        <w:rPr>
          <w:rFonts w:ascii="Times New Roman" w:hAnsi="Times New Roman" w:cs="Times New Roman"/>
          <w:sz w:val="18"/>
          <w:szCs w:val="18"/>
        </w:rPr>
        <w:t xml:space="preserve"> </w:t>
      </w:r>
      <w:r w:rsidR="00A069E8" w:rsidRPr="00A778DF">
        <w:rPr>
          <w:rFonts w:ascii="Times New Roman" w:hAnsi="Times New Roman" w:cs="Times New Roman"/>
          <w:sz w:val="18"/>
          <w:szCs w:val="18"/>
        </w:rPr>
        <w:t xml:space="preserve">[33] </w:t>
      </w:r>
      <w:r w:rsidR="00CB190A" w:rsidRPr="00A778DF">
        <w:rPr>
          <w:rFonts w:ascii="Times New Roman" w:hAnsi="Times New Roman" w:cs="Times New Roman"/>
          <w:sz w:val="18"/>
          <w:szCs w:val="18"/>
        </w:rPr>
        <w:t>:</w:t>
      </w:r>
      <w:r w:rsidR="0040434F" w:rsidRPr="00A778DF">
        <w:rPr>
          <w:rFonts w:ascii="Times New Roman" w:hAnsi="Times New Roman" w:cs="Times New Roman"/>
          <w:sz w:val="18"/>
          <w:szCs w:val="18"/>
        </w:rPr>
        <w:t xml:space="preserve"> </w:t>
      </w:r>
    </w:p>
    <w:p w:rsidR="00D93D31" w:rsidRPr="00A778DF" w:rsidRDefault="0040434F" w:rsidP="00444E97">
      <w:pPr>
        <w:pStyle w:val="ListeParagraf"/>
        <w:numPr>
          <w:ilvl w:val="0"/>
          <w:numId w:val="12"/>
        </w:numPr>
        <w:spacing w:after="0" w:line="240" w:lineRule="auto"/>
        <w:jc w:val="both"/>
        <w:rPr>
          <w:rFonts w:ascii="Times New Roman" w:hAnsi="Times New Roman" w:cs="Times New Roman"/>
          <w:sz w:val="18"/>
          <w:szCs w:val="18"/>
        </w:rPr>
      </w:pPr>
      <w:r w:rsidRPr="00A778DF">
        <w:rPr>
          <w:rFonts w:ascii="Times New Roman" w:hAnsi="Times New Roman" w:cs="Times New Roman"/>
          <w:sz w:val="18"/>
          <w:szCs w:val="18"/>
        </w:rPr>
        <w:t>Fiksasyon</w:t>
      </w:r>
      <w:r w:rsidR="004E581A" w:rsidRPr="00A778DF">
        <w:rPr>
          <w:rFonts w:ascii="Times New Roman" w:hAnsi="Times New Roman" w:cs="Times New Roman"/>
          <w:sz w:val="18"/>
          <w:szCs w:val="18"/>
        </w:rPr>
        <w:t xml:space="preserve"> aşama</w:t>
      </w:r>
      <w:r w:rsidR="00633415" w:rsidRPr="00A778DF">
        <w:rPr>
          <w:rFonts w:ascii="Times New Roman" w:hAnsi="Times New Roman" w:cs="Times New Roman"/>
          <w:sz w:val="18"/>
          <w:szCs w:val="18"/>
        </w:rPr>
        <w:t>sında</w:t>
      </w:r>
      <w:r w:rsidR="004E581A" w:rsidRPr="00A778DF">
        <w:rPr>
          <w:rFonts w:ascii="Times New Roman" w:hAnsi="Times New Roman" w:cs="Times New Roman"/>
          <w:sz w:val="18"/>
          <w:szCs w:val="18"/>
        </w:rPr>
        <w:t xml:space="preserve"> hücre duvarı paraformalddehit ya da etanol çözeltileri kullanılarak p</w:t>
      </w:r>
      <w:r w:rsidR="00A778DF" w:rsidRPr="00A778DF">
        <w:rPr>
          <w:rFonts w:ascii="Times New Roman" w:hAnsi="Times New Roman" w:cs="Times New Roman"/>
          <w:sz w:val="18"/>
          <w:szCs w:val="18"/>
        </w:rPr>
        <w:t>roblara geçirgen hale getirilmesi.</w:t>
      </w:r>
    </w:p>
    <w:p w:rsidR="00D93D31" w:rsidRPr="00A778DF" w:rsidRDefault="00DA4A0D" w:rsidP="00444E97">
      <w:pPr>
        <w:pStyle w:val="ListeParagraf"/>
        <w:numPr>
          <w:ilvl w:val="0"/>
          <w:numId w:val="12"/>
        </w:numPr>
        <w:spacing w:after="0" w:line="240" w:lineRule="auto"/>
        <w:jc w:val="both"/>
        <w:rPr>
          <w:rFonts w:ascii="Times New Roman" w:hAnsi="Times New Roman" w:cs="Times New Roman"/>
          <w:sz w:val="18"/>
          <w:szCs w:val="18"/>
        </w:rPr>
      </w:pPr>
      <w:r w:rsidRPr="00A778DF">
        <w:rPr>
          <w:rFonts w:ascii="Times New Roman" w:hAnsi="Times New Roman" w:cs="Times New Roman"/>
          <w:sz w:val="18"/>
          <w:szCs w:val="18"/>
        </w:rPr>
        <w:t>H</w:t>
      </w:r>
      <w:r w:rsidR="0040434F" w:rsidRPr="00A778DF">
        <w:rPr>
          <w:rFonts w:ascii="Times New Roman" w:hAnsi="Times New Roman" w:cs="Times New Roman"/>
          <w:sz w:val="18"/>
          <w:szCs w:val="18"/>
        </w:rPr>
        <w:t>ibri</w:t>
      </w:r>
      <w:r w:rsidR="00CC7175" w:rsidRPr="00A778DF">
        <w:rPr>
          <w:rFonts w:ascii="Times New Roman" w:hAnsi="Times New Roman" w:cs="Times New Roman"/>
          <w:sz w:val="18"/>
          <w:szCs w:val="18"/>
        </w:rPr>
        <w:t xml:space="preserve">dizasyon basamağında problar hedef </w:t>
      </w:r>
      <w:r w:rsidR="00A778DF" w:rsidRPr="00A778DF">
        <w:rPr>
          <w:rFonts w:ascii="Times New Roman" w:hAnsi="Times New Roman" w:cs="Times New Roman"/>
          <w:sz w:val="18"/>
          <w:szCs w:val="18"/>
        </w:rPr>
        <w:t>hücredeki rRNA dizisine bağlanması</w:t>
      </w:r>
    </w:p>
    <w:p w:rsidR="00D93D31" w:rsidRPr="00A778DF" w:rsidRDefault="00A778DF" w:rsidP="00444E97">
      <w:pPr>
        <w:pStyle w:val="ListeParagraf"/>
        <w:numPr>
          <w:ilvl w:val="0"/>
          <w:numId w:val="12"/>
        </w:numPr>
        <w:spacing w:after="0" w:line="240" w:lineRule="auto"/>
        <w:jc w:val="both"/>
        <w:rPr>
          <w:rFonts w:ascii="Times New Roman" w:hAnsi="Times New Roman" w:cs="Times New Roman"/>
          <w:sz w:val="18"/>
          <w:szCs w:val="18"/>
        </w:rPr>
      </w:pPr>
      <w:r w:rsidRPr="00A778DF">
        <w:rPr>
          <w:rFonts w:ascii="Times New Roman" w:hAnsi="Times New Roman" w:cs="Times New Roman"/>
          <w:sz w:val="18"/>
          <w:szCs w:val="18"/>
        </w:rPr>
        <w:t>Bağlanmayan probların ortamdan uzaklaştırılması</w:t>
      </w:r>
    </w:p>
    <w:p w:rsidR="00D93D31" w:rsidRPr="00A778DF" w:rsidRDefault="00DA4A0D" w:rsidP="00444E97">
      <w:pPr>
        <w:pStyle w:val="ListeParagraf"/>
        <w:numPr>
          <w:ilvl w:val="0"/>
          <w:numId w:val="12"/>
        </w:numPr>
        <w:spacing w:after="0" w:line="240" w:lineRule="auto"/>
        <w:jc w:val="both"/>
        <w:rPr>
          <w:rFonts w:ascii="Times New Roman" w:hAnsi="Times New Roman" w:cs="Times New Roman"/>
          <w:sz w:val="18"/>
          <w:szCs w:val="18"/>
        </w:rPr>
      </w:pPr>
      <w:r w:rsidRPr="00A778DF">
        <w:rPr>
          <w:rFonts w:ascii="Times New Roman" w:hAnsi="Times New Roman" w:cs="Times New Roman"/>
          <w:sz w:val="18"/>
          <w:szCs w:val="18"/>
        </w:rPr>
        <w:t>G</w:t>
      </w:r>
      <w:r w:rsidR="0040434F" w:rsidRPr="00A778DF">
        <w:rPr>
          <w:rFonts w:ascii="Times New Roman" w:hAnsi="Times New Roman" w:cs="Times New Roman"/>
          <w:sz w:val="18"/>
          <w:szCs w:val="18"/>
        </w:rPr>
        <w:t>örüntüleme</w:t>
      </w:r>
      <w:r w:rsidR="00CC7175" w:rsidRPr="00A778DF">
        <w:rPr>
          <w:rFonts w:ascii="Times New Roman" w:hAnsi="Times New Roman" w:cs="Times New Roman"/>
          <w:sz w:val="18"/>
          <w:szCs w:val="18"/>
        </w:rPr>
        <w:t xml:space="preserve"> epifloresan ya da konfok</w:t>
      </w:r>
      <w:r w:rsidR="00A778DF" w:rsidRPr="00A778DF">
        <w:rPr>
          <w:rFonts w:ascii="Times New Roman" w:hAnsi="Times New Roman" w:cs="Times New Roman"/>
          <w:sz w:val="18"/>
          <w:szCs w:val="18"/>
        </w:rPr>
        <w:t>al lazer mikroskobu kullanılması</w:t>
      </w:r>
    </w:p>
    <w:p w:rsidR="00624171" w:rsidRDefault="00444E97" w:rsidP="00444E97">
      <w:pPr>
        <w:spacing w:after="0" w:line="240" w:lineRule="auto"/>
        <w:jc w:val="both"/>
        <w:rPr>
          <w:rFonts w:ascii="Times New Roman" w:hAnsi="Times New Roman" w:cs="Times New Roman"/>
          <w:sz w:val="18"/>
          <w:szCs w:val="18"/>
        </w:rPr>
      </w:pPr>
      <w:r w:rsidRPr="00A778DF">
        <w:rPr>
          <w:rFonts w:ascii="Times New Roman" w:hAnsi="Times New Roman" w:cs="Times New Roman"/>
          <w:sz w:val="18"/>
          <w:szCs w:val="18"/>
        </w:rPr>
        <w:tab/>
      </w:r>
      <w:r w:rsidR="00CC7175" w:rsidRPr="00A778DF">
        <w:rPr>
          <w:rFonts w:ascii="Times New Roman" w:hAnsi="Times New Roman" w:cs="Times New Roman"/>
          <w:sz w:val="18"/>
          <w:szCs w:val="18"/>
        </w:rPr>
        <w:t xml:space="preserve">Konfokal lazer mikroskobu biyofilm gibi örneklerin üç boyutlu görüntülenmesine olanak </w:t>
      </w:r>
      <w:r w:rsidR="00CC7175" w:rsidRPr="00D93D31">
        <w:rPr>
          <w:rFonts w:ascii="Times New Roman" w:hAnsi="Times New Roman" w:cs="Times New Roman"/>
          <w:sz w:val="18"/>
          <w:szCs w:val="18"/>
        </w:rPr>
        <w:t xml:space="preserve">sağlayarak </w:t>
      </w:r>
      <w:r w:rsidR="00CB190A" w:rsidRPr="00D93D31">
        <w:rPr>
          <w:rFonts w:ascii="Times New Roman" w:hAnsi="Times New Roman" w:cs="Times New Roman"/>
          <w:sz w:val="18"/>
          <w:szCs w:val="18"/>
        </w:rPr>
        <w:t>mikroorganizmaların doğal ortamlarındaki konumları, diğer mikroorganizmalarla simbiyotik ilişkileri belirlenebilir.</w:t>
      </w:r>
    </w:p>
    <w:p w:rsidR="00E2789D" w:rsidRPr="00E2789D" w:rsidRDefault="00444E97" w:rsidP="00E278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5D7457" w:rsidRPr="00BA44BE">
        <w:rPr>
          <w:rFonts w:ascii="Times New Roman" w:hAnsi="Times New Roman" w:cs="Times New Roman"/>
          <w:sz w:val="18"/>
          <w:szCs w:val="18"/>
        </w:rPr>
        <w:t xml:space="preserve">FISH </w:t>
      </w:r>
      <w:r w:rsidR="00CB190A" w:rsidRPr="00BA44BE">
        <w:rPr>
          <w:rFonts w:ascii="Times New Roman" w:hAnsi="Times New Roman" w:cs="Times New Roman"/>
          <w:sz w:val="18"/>
          <w:szCs w:val="18"/>
        </w:rPr>
        <w:t>yönteminin ava</w:t>
      </w:r>
      <w:r w:rsidR="002957EA" w:rsidRPr="00BA44BE">
        <w:rPr>
          <w:rFonts w:ascii="Times New Roman" w:hAnsi="Times New Roman" w:cs="Times New Roman"/>
          <w:sz w:val="18"/>
          <w:szCs w:val="18"/>
        </w:rPr>
        <w:t>ntajları yanında tüm yöntemlerde</w:t>
      </w:r>
      <w:r w:rsidR="00CB190A" w:rsidRPr="00BA44BE">
        <w:rPr>
          <w:rFonts w:ascii="Times New Roman" w:hAnsi="Times New Roman" w:cs="Times New Roman"/>
          <w:sz w:val="18"/>
          <w:szCs w:val="18"/>
        </w:rPr>
        <w:t xml:space="preserve"> olduğu gibi </w:t>
      </w:r>
      <w:r w:rsidR="00EB0DDA" w:rsidRPr="00BA44BE">
        <w:rPr>
          <w:rFonts w:ascii="Times New Roman" w:hAnsi="Times New Roman" w:cs="Times New Roman"/>
          <w:sz w:val="18"/>
          <w:szCs w:val="18"/>
        </w:rPr>
        <w:t xml:space="preserve">uygulamalarda </w:t>
      </w:r>
      <w:r w:rsidR="005D7457" w:rsidRPr="00BA44BE">
        <w:rPr>
          <w:rFonts w:ascii="Times New Roman" w:hAnsi="Times New Roman" w:cs="Times New Roman"/>
          <w:sz w:val="18"/>
          <w:szCs w:val="18"/>
        </w:rPr>
        <w:t>dezavantajları</w:t>
      </w:r>
      <w:r w:rsidR="00CB190A" w:rsidRPr="00BA44BE">
        <w:rPr>
          <w:rFonts w:ascii="Times New Roman" w:hAnsi="Times New Roman" w:cs="Times New Roman"/>
          <w:sz w:val="18"/>
          <w:szCs w:val="18"/>
        </w:rPr>
        <w:t xml:space="preserve"> da vardır. </w:t>
      </w:r>
      <w:r w:rsidR="00EB0DDA" w:rsidRPr="00BA44BE">
        <w:rPr>
          <w:rFonts w:ascii="Times New Roman" w:hAnsi="Times New Roman" w:cs="Times New Roman"/>
          <w:sz w:val="18"/>
          <w:szCs w:val="18"/>
        </w:rPr>
        <w:t>Hem metodolojik hem de çevresel faktörler FISH performansını etkilemektedir. En önemli ve zaman alan kısım uygun oligonükleotidlerin tasarlandığı ve özgünlüklerin incelendiği kısımdır. Bunlar dışında f</w:t>
      </w:r>
      <w:r w:rsidR="005D7457" w:rsidRPr="00BA44BE">
        <w:rPr>
          <w:rFonts w:ascii="Times New Roman" w:hAnsi="Times New Roman" w:cs="Times New Roman"/>
          <w:sz w:val="18"/>
          <w:szCs w:val="18"/>
        </w:rPr>
        <w:t xml:space="preserve">iksasyon aşamasında tüm hücreler kolayca </w:t>
      </w:r>
      <w:r w:rsidR="002957EA" w:rsidRPr="00BA44BE">
        <w:rPr>
          <w:rFonts w:ascii="Times New Roman" w:hAnsi="Times New Roman" w:cs="Times New Roman"/>
          <w:sz w:val="18"/>
          <w:szCs w:val="18"/>
        </w:rPr>
        <w:t xml:space="preserve">geçirgen hale getirilemeyebilir. Ayrıca hücredeki rRNA düzeyi az ise tespit edilmesi sıkıntılıdır. FISH’de kültüre edilemeyen mikroorganizmaların tespiti gelişme koşulları bilinmediğinden zordur. </w:t>
      </w:r>
      <w:r w:rsidR="00EB0DDA" w:rsidRPr="00BA44BE">
        <w:rPr>
          <w:rFonts w:ascii="Times New Roman" w:hAnsi="Times New Roman" w:cs="Times New Roman"/>
          <w:sz w:val="18"/>
          <w:szCs w:val="18"/>
        </w:rPr>
        <w:t xml:space="preserve">Tüm bu </w:t>
      </w:r>
      <w:r w:rsidR="00EB0DDA" w:rsidRPr="003A5333">
        <w:rPr>
          <w:rFonts w:ascii="Times New Roman" w:hAnsi="Times New Roman" w:cs="Times New Roman"/>
          <w:sz w:val="18"/>
          <w:szCs w:val="18"/>
        </w:rPr>
        <w:t xml:space="preserve">dezavantajlara rağmen FISH, mikrobiyal ekoloji çalışmalarının vazgeçilmez yöntemlerinden biridir. Diğer yöntemlerle beraber kullanıldığında </w:t>
      </w:r>
      <w:r w:rsidR="00E2789D" w:rsidRPr="003A5333">
        <w:rPr>
          <w:rFonts w:ascii="Times New Roman" w:hAnsi="Times New Roman" w:cs="Times New Roman"/>
          <w:sz w:val="18"/>
          <w:szCs w:val="18"/>
        </w:rPr>
        <w:t>mikroorganizmaların</w:t>
      </w:r>
      <w:r w:rsidR="00E2789D">
        <w:rPr>
          <w:rFonts w:ascii="Times New Roman" w:hAnsi="Times New Roman" w:cs="Times New Roman"/>
          <w:sz w:val="18"/>
          <w:szCs w:val="18"/>
        </w:rPr>
        <w:t>, üç boyutlu</w:t>
      </w:r>
      <w:r w:rsidR="00E2789D" w:rsidRPr="00E2789D">
        <w:rPr>
          <w:rFonts w:ascii="Times New Roman" w:hAnsi="Times New Roman" w:cs="Times New Roman"/>
          <w:sz w:val="18"/>
          <w:szCs w:val="18"/>
        </w:rPr>
        <w:t xml:space="preserve"> dağılımlarının izlenmesini, birbirlerine göre konumlarının belirlenmesi gibi çok değerli bilgiler vererek kullanilan diğer yöntemlerin bu eksiklerini kapatmaktadır. </w:t>
      </w:r>
    </w:p>
    <w:p w:rsidR="00E2789D" w:rsidRDefault="00E2789D" w:rsidP="00E2789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DB1732" w:rsidRPr="0069182F" w:rsidRDefault="003A3E0C" w:rsidP="00444E97">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4.7</w:t>
      </w:r>
      <w:r w:rsidR="0069182F">
        <w:rPr>
          <w:rFonts w:ascii="Times New Roman" w:hAnsi="Times New Roman" w:cs="Times New Roman"/>
          <w:b/>
          <w:sz w:val="18"/>
          <w:szCs w:val="18"/>
        </w:rPr>
        <w:t xml:space="preserve"> </w:t>
      </w:r>
      <w:r w:rsidR="00672EA2" w:rsidRPr="00BA44BE">
        <w:rPr>
          <w:rFonts w:ascii="Times New Roman" w:hAnsi="Times New Roman" w:cs="Times New Roman"/>
          <w:b/>
          <w:sz w:val="18"/>
          <w:szCs w:val="18"/>
        </w:rPr>
        <w:t xml:space="preserve">Gerçek zamanlı </w:t>
      </w:r>
      <w:r w:rsidR="007E0E3B" w:rsidRPr="00BA44BE">
        <w:rPr>
          <w:rFonts w:ascii="Times New Roman" w:hAnsi="Times New Roman" w:cs="Times New Roman"/>
          <w:b/>
          <w:sz w:val="18"/>
          <w:szCs w:val="18"/>
        </w:rPr>
        <w:t xml:space="preserve">kantitatif </w:t>
      </w:r>
      <w:r w:rsidR="00672EA2" w:rsidRPr="00BA44BE">
        <w:rPr>
          <w:rFonts w:ascii="Times New Roman" w:hAnsi="Times New Roman" w:cs="Times New Roman"/>
          <w:b/>
          <w:sz w:val="18"/>
          <w:szCs w:val="18"/>
        </w:rPr>
        <w:t>PCR (Q</w:t>
      </w:r>
      <w:r w:rsidR="001904E6">
        <w:rPr>
          <w:rFonts w:ascii="Times New Roman" w:hAnsi="Times New Roman" w:cs="Times New Roman"/>
          <w:b/>
          <w:sz w:val="18"/>
          <w:szCs w:val="18"/>
        </w:rPr>
        <w:t>-</w:t>
      </w:r>
      <w:r w:rsidR="00DB1732" w:rsidRPr="00BA44BE">
        <w:rPr>
          <w:rFonts w:ascii="Times New Roman" w:hAnsi="Times New Roman" w:cs="Times New Roman"/>
          <w:b/>
          <w:sz w:val="18"/>
          <w:szCs w:val="18"/>
        </w:rPr>
        <w:t>PCR</w:t>
      </w:r>
      <w:r w:rsidR="00672EA2" w:rsidRPr="00BA44BE">
        <w:rPr>
          <w:rFonts w:ascii="Times New Roman" w:hAnsi="Times New Roman" w:cs="Times New Roman"/>
          <w:b/>
          <w:sz w:val="18"/>
          <w:szCs w:val="18"/>
        </w:rPr>
        <w:t>)</w:t>
      </w:r>
    </w:p>
    <w:p w:rsidR="000F3A94" w:rsidRPr="00BA44BE"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672EA2" w:rsidRPr="00BA44BE">
        <w:rPr>
          <w:rFonts w:ascii="Times New Roman" w:hAnsi="Times New Roman" w:cs="Times New Roman"/>
          <w:sz w:val="18"/>
          <w:szCs w:val="18"/>
        </w:rPr>
        <w:t xml:space="preserve">Gerçek zamanlı </w:t>
      </w:r>
      <w:r w:rsidR="007E0E3B" w:rsidRPr="00BA44BE">
        <w:rPr>
          <w:rFonts w:ascii="Times New Roman" w:hAnsi="Times New Roman" w:cs="Times New Roman"/>
          <w:sz w:val="18"/>
          <w:szCs w:val="18"/>
        </w:rPr>
        <w:t xml:space="preserve">kantitatif </w:t>
      </w:r>
      <w:r w:rsidR="00251350" w:rsidRPr="00BA44BE">
        <w:rPr>
          <w:rFonts w:ascii="Times New Roman" w:hAnsi="Times New Roman" w:cs="Times New Roman"/>
          <w:sz w:val="18"/>
          <w:szCs w:val="18"/>
        </w:rPr>
        <w:t xml:space="preserve">(Q-PCR), mikrobiyal </w:t>
      </w:r>
      <w:r w:rsidR="00DB4011" w:rsidRPr="00BA44BE">
        <w:rPr>
          <w:rFonts w:ascii="Times New Roman" w:hAnsi="Times New Roman" w:cs="Times New Roman"/>
          <w:sz w:val="18"/>
          <w:szCs w:val="18"/>
        </w:rPr>
        <w:t xml:space="preserve">ekoloji </w:t>
      </w:r>
      <w:r w:rsidR="00251350" w:rsidRPr="00BA44BE">
        <w:rPr>
          <w:rFonts w:ascii="Times New Roman" w:hAnsi="Times New Roman" w:cs="Times New Roman"/>
          <w:sz w:val="18"/>
          <w:szCs w:val="18"/>
        </w:rPr>
        <w:t>araştırmalar</w:t>
      </w:r>
      <w:r w:rsidR="00DB4011" w:rsidRPr="00BA44BE">
        <w:rPr>
          <w:rFonts w:ascii="Times New Roman" w:hAnsi="Times New Roman" w:cs="Times New Roman"/>
          <w:sz w:val="18"/>
          <w:szCs w:val="18"/>
        </w:rPr>
        <w:t>ın</w:t>
      </w:r>
      <w:r w:rsidR="00251350" w:rsidRPr="00BA44BE">
        <w:rPr>
          <w:rFonts w:ascii="Times New Roman" w:hAnsi="Times New Roman" w:cs="Times New Roman"/>
          <w:sz w:val="18"/>
          <w:szCs w:val="18"/>
        </w:rPr>
        <w:t>da taksonomik ve fonksiyonel gen</w:t>
      </w:r>
      <w:r w:rsidR="00385FC1" w:rsidRPr="00BA44BE">
        <w:rPr>
          <w:rFonts w:ascii="Times New Roman" w:hAnsi="Times New Roman" w:cs="Times New Roman"/>
          <w:sz w:val="18"/>
          <w:szCs w:val="18"/>
        </w:rPr>
        <w:t>lerin varlığı</w:t>
      </w:r>
      <w:r w:rsidR="00251350" w:rsidRPr="00BA44BE">
        <w:rPr>
          <w:rFonts w:ascii="Times New Roman" w:hAnsi="Times New Roman" w:cs="Times New Roman"/>
          <w:sz w:val="18"/>
          <w:szCs w:val="18"/>
        </w:rPr>
        <w:t xml:space="preserve"> ve </w:t>
      </w:r>
      <w:r w:rsidR="004F4A17" w:rsidRPr="00BA44BE">
        <w:rPr>
          <w:rFonts w:ascii="Times New Roman" w:hAnsi="Times New Roman" w:cs="Times New Roman"/>
          <w:sz w:val="18"/>
          <w:szCs w:val="18"/>
        </w:rPr>
        <w:t>gen anlatımının</w:t>
      </w:r>
      <w:r w:rsidR="00251350" w:rsidRPr="00BA44BE">
        <w:rPr>
          <w:rFonts w:ascii="Times New Roman" w:hAnsi="Times New Roman" w:cs="Times New Roman"/>
          <w:sz w:val="18"/>
          <w:szCs w:val="18"/>
        </w:rPr>
        <w:t xml:space="preserve"> </w:t>
      </w:r>
      <w:r w:rsidR="004F4A17" w:rsidRPr="00BA44BE">
        <w:rPr>
          <w:rFonts w:ascii="Times New Roman" w:hAnsi="Times New Roman" w:cs="Times New Roman"/>
          <w:sz w:val="18"/>
          <w:szCs w:val="18"/>
        </w:rPr>
        <w:t>belirlemesi</w:t>
      </w:r>
      <w:r w:rsidR="005E5EBA" w:rsidRPr="00BA44BE">
        <w:rPr>
          <w:rFonts w:ascii="Times New Roman" w:hAnsi="Times New Roman" w:cs="Times New Roman"/>
          <w:sz w:val="18"/>
          <w:szCs w:val="18"/>
        </w:rPr>
        <w:t xml:space="preserve"> için kullanılan hızlı ve etkin bir tekniktir</w:t>
      </w:r>
      <w:r w:rsidR="00F11AEA">
        <w:rPr>
          <w:rFonts w:ascii="Times New Roman" w:hAnsi="Times New Roman" w:cs="Times New Roman"/>
          <w:sz w:val="18"/>
          <w:szCs w:val="18"/>
        </w:rPr>
        <w:t xml:space="preserve"> [35,36</w:t>
      </w:r>
      <w:r w:rsidR="00F11AEA" w:rsidRPr="00F11AEA">
        <w:rPr>
          <w:rFonts w:ascii="Times New Roman" w:hAnsi="Times New Roman" w:cs="Times New Roman"/>
          <w:sz w:val="18"/>
          <w:szCs w:val="18"/>
        </w:rPr>
        <w:t xml:space="preserve">]. </w:t>
      </w:r>
      <w:r w:rsidR="00251350" w:rsidRPr="00BA44BE">
        <w:rPr>
          <w:rFonts w:ascii="Times New Roman" w:hAnsi="Times New Roman" w:cs="Times New Roman"/>
          <w:sz w:val="18"/>
          <w:szCs w:val="18"/>
        </w:rPr>
        <w:t xml:space="preserve"> </w:t>
      </w:r>
      <w:r w:rsidR="004F4A17" w:rsidRPr="00BA44BE">
        <w:rPr>
          <w:rFonts w:ascii="Times New Roman" w:hAnsi="Times New Roman" w:cs="Times New Roman"/>
          <w:sz w:val="18"/>
          <w:szCs w:val="18"/>
        </w:rPr>
        <w:t xml:space="preserve">Q-PCR, </w:t>
      </w:r>
      <w:r w:rsidR="005D1758" w:rsidRPr="00BA44BE">
        <w:rPr>
          <w:rFonts w:ascii="Times New Roman" w:hAnsi="Times New Roman" w:cs="Times New Roman"/>
          <w:sz w:val="18"/>
          <w:szCs w:val="18"/>
        </w:rPr>
        <w:t>16S rDNA’</w:t>
      </w:r>
      <w:r w:rsidR="00684F79" w:rsidRPr="00BA44BE">
        <w:rPr>
          <w:rFonts w:ascii="Times New Roman" w:hAnsi="Times New Roman" w:cs="Times New Roman"/>
          <w:sz w:val="18"/>
          <w:szCs w:val="18"/>
        </w:rPr>
        <w:t xml:space="preserve">yı hedeflediğinde, </w:t>
      </w:r>
      <w:r w:rsidR="004F4A17" w:rsidRPr="00BA44BE">
        <w:rPr>
          <w:rFonts w:ascii="Times New Roman" w:hAnsi="Times New Roman" w:cs="Times New Roman"/>
          <w:sz w:val="18"/>
          <w:szCs w:val="18"/>
        </w:rPr>
        <w:t>çoğalma reaksiyonlarında oluşan ürün miktarını anında ölçme özelliği</w:t>
      </w:r>
      <w:r w:rsidR="005D1758" w:rsidRPr="00BA44BE">
        <w:rPr>
          <w:rFonts w:ascii="Times New Roman" w:hAnsi="Times New Roman" w:cs="Times New Roman"/>
          <w:sz w:val="18"/>
          <w:szCs w:val="18"/>
        </w:rPr>
        <w:t xml:space="preserve">ne sahiptir. </w:t>
      </w:r>
      <w:r w:rsidR="007E0E3B" w:rsidRPr="00BA44BE">
        <w:rPr>
          <w:rFonts w:ascii="Times New Roman" w:hAnsi="Times New Roman" w:cs="Times New Roman"/>
          <w:sz w:val="18"/>
          <w:szCs w:val="18"/>
        </w:rPr>
        <w:t>Çünkü PCR çoğaltımını, floresan işaretli prob</w:t>
      </w:r>
      <w:r w:rsidR="00031C01">
        <w:rPr>
          <w:rFonts w:ascii="Times New Roman" w:hAnsi="Times New Roman" w:cs="Times New Roman"/>
          <w:sz w:val="18"/>
          <w:szCs w:val="18"/>
        </w:rPr>
        <w:t>lar</w:t>
      </w:r>
      <w:r w:rsidR="007E0E3B" w:rsidRPr="00BA44BE">
        <w:rPr>
          <w:rFonts w:ascii="Times New Roman" w:hAnsi="Times New Roman" w:cs="Times New Roman"/>
          <w:sz w:val="18"/>
          <w:szCs w:val="18"/>
        </w:rPr>
        <w:t xml:space="preserve"> kullanıldığı için görünür hale getirir. </w:t>
      </w:r>
      <w:r w:rsidR="005D1758" w:rsidRPr="00BA44BE">
        <w:rPr>
          <w:rFonts w:ascii="Times New Roman" w:hAnsi="Times New Roman" w:cs="Times New Roman"/>
          <w:sz w:val="18"/>
          <w:szCs w:val="18"/>
        </w:rPr>
        <w:t>Bu özellik,</w:t>
      </w:r>
      <w:r w:rsidR="00B321F6" w:rsidRPr="00BA44BE">
        <w:rPr>
          <w:rFonts w:ascii="Times New Roman" w:hAnsi="Times New Roman" w:cs="Times New Roman"/>
          <w:sz w:val="18"/>
          <w:szCs w:val="18"/>
        </w:rPr>
        <w:t xml:space="preserve"> </w:t>
      </w:r>
      <w:r w:rsidR="004F4A17" w:rsidRPr="00BA44BE">
        <w:rPr>
          <w:rFonts w:ascii="Times New Roman" w:hAnsi="Times New Roman" w:cs="Times New Roman"/>
          <w:sz w:val="18"/>
          <w:szCs w:val="18"/>
        </w:rPr>
        <w:t>mikrobiyal ekoloji çalışan araş</w:t>
      </w:r>
      <w:r w:rsidR="00551524" w:rsidRPr="00BA44BE">
        <w:rPr>
          <w:rFonts w:ascii="Times New Roman" w:hAnsi="Times New Roman" w:cs="Times New Roman"/>
          <w:sz w:val="18"/>
          <w:szCs w:val="18"/>
        </w:rPr>
        <w:t>tırmacılara</w:t>
      </w:r>
      <w:r w:rsidR="00583FB2" w:rsidRPr="00BA44BE">
        <w:rPr>
          <w:rFonts w:ascii="Times New Roman" w:hAnsi="Times New Roman" w:cs="Times New Roman"/>
          <w:sz w:val="18"/>
          <w:szCs w:val="18"/>
        </w:rPr>
        <w:t>,</w:t>
      </w:r>
      <w:r w:rsidR="00F75789" w:rsidRPr="00BA44BE">
        <w:rPr>
          <w:rFonts w:ascii="Times New Roman" w:hAnsi="Times New Roman" w:cs="Times New Roman"/>
          <w:sz w:val="18"/>
          <w:szCs w:val="18"/>
        </w:rPr>
        <w:t xml:space="preserve"> çalışılan örneğin b</w:t>
      </w:r>
      <w:r w:rsidR="00583FB2" w:rsidRPr="00BA44BE">
        <w:rPr>
          <w:rFonts w:ascii="Times New Roman" w:hAnsi="Times New Roman" w:cs="Times New Roman"/>
          <w:sz w:val="18"/>
          <w:szCs w:val="18"/>
        </w:rPr>
        <w:t>aşlangıçtaki DNA kopya sayısını</w:t>
      </w:r>
      <w:r w:rsidR="00F75789" w:rsidRPr="00BA44BE">
        <w:rPr>
          <w:rFonts w:ascii="Times New Roman" w:hAnsi="Times New Roman" w:cs="Times New Roman"/>
          <w:sz w:val="18"/>
          <w:szCs w:val="18"/>
        </w:rPr>
        <w:t xml:space="preserve"> </w:t>
      </w:r>
      <w:r w:rsidR="00B321F6" w:rsidRPr="00BA44BE">
        <w:rPr>
          <w:rFonts w:ascii="Times New Roman" w:hAnsi="Times New Roman" w:cs="Times New Roman"/>
          <w:sz w:val="18"/>
          <w:szCs w:val="18"/>
        </w:rPr>
        <w:t>yani mik</w:t>
      </w:r>
      <w:r w:rsidR="00583FB2" w:rsidRPr="00BA44BE">
        <w:rPr>
          <w:rFonts w:ascii="Times New Roman" w:hAnsi="Times New Roman" w:cs="Times New Roman"/>
          <w:sz w:val="18"/>
          <w:szCs w:val="18"/>
        </w:rPr>
        <w:t>roorganizma sayısını (genel ya da spesifik) belirle</w:t>
      </w:r>
      <w:r w:rsidR="004F4A17" w:rsidRPr="00BA44BE">
        <w:rPr>
          <w:rFonts w:ascii="Times New Roman" w:hAnsi="Times New Roman" w:cs="Times New Roman"/>
          <w:sz w:val="18"/>
          <w:szCs w:val="18"/>
        </w:rPr>
        <w:t>me</w:t>
      </w:r>
      <w:r w:rsidR="005D1758" w:rsidRPr="00BA44BE">
        <w:rPr>
          <w:rFonts w:ascii="Times New Roman" w:hAnsi="Times New Roman" w:cs="Times New Roman"/>
          <w:sz w:val="18"/>
          <w:szCs w:val="18"/>
        </w:rPr>
        <w:t xml:space="preserve"> olanağını </w:t>
      </w:r>
      <w:r w:rsidR="005E5EBA" w:rsidRPr="00BA44BE">
        <w:rPr>
          <w:rFonts w:ascii="Times New Roman" w:hAnsi="Times New Roman" w:cs="Times New Roman"/>
          <w:sz w:val="18"/>
          <w:szCs w:val="18"/>
        </w:rPr>
        <w:t xml:space="preserve">verir. </w:t>
      </w:r>
      <w:r w:rsidR="00684F79" w:rsidRPr="00BA44BE">
        <w:rPr>
          <w:rFonts w:ascii="Times New Roman" w:hAnsi="Times New Roman" w:cs="Times New Roman"/>
          <w:sz w:val="18"/>
          <w:szCs w:val="18"/>
        </w:rPr>
        <w:t xml:space="preserve">Bunun yanında ekosistemde bulunan aktif olan mikrobiyal türlerin, aktif olarak üretilen enzim ve proteinlerin sayımına ilişkin veriler </w:t>
      </w:r>
      <w:r w:rsidR="007E0E3B" w:rsidRPr="00BA44BE">
        <w:rPr>
          <w:rFonts w:ascii="Times New Roman" w:hAnsi="Times New Roman" w:cs="Times New Roman"/>
          <w:sz w:val="18"/>
          <w:szCs w:val="18"/>
        </w:rPr>
        <w:t xml:space="preserve">de </w:t>
      </w:r>
      <w:r w:rsidR="00684F79" w:rsidRPr="00BA44BE">
        <w:rPr>
          <w:rFonts w:ascii="Times New Roman" w:hAnsi="Times New Roman" w:cs="Times New Roman"/>
          <w:sz w:val="18"/>
          <w:szCs w:val="18"/>
        </w:rPr>
        <w:t>sağlar.</w:t>
      </w:r>
      <w:r>
        <w:rPr>
          <w:rFonts w:ascii="Times New Roman" w:hAnsi="Times New Roman" w:cs="Times New Roman"/>
          <w:sz w:val="18"/>
          <w:szCs w:val="18"/>
        </w:rPr>
        <w:t xml:space="preserve"> </w:t>
      </w:r>
      <w:r w:rsidR="00251350" w:rsidRPr="00BA44BE">
        <w:rPr>
          <w:rFonts w:ascii="Times New Roman" w:hAnsi="Times New Roman" w:cs="Times New Roman"/>
          <w:sz w:val="18"/>
          <w:szCs w:val="18"/>
        </w:rPr>
        <w:t>Q-PCR</w:t>
      </w:r>
      <w:r w:rsidR="004F4A17" w:rsidRPr="00BA44BE">
        <w:rPr>
          <w:rFonts w:ascii="Times New Roman" w:hAnsi="Times New Roman" w:cs="Times New Roman"/>
          <w:sz w:val="18"/>
          <w:szCs w:val="18"/>
        </w:rPr>
        <w:t>’ın</w:t>
      </w:r>
      <w:r w:rsidR="00251350" w:rsidRPr="00BA44BE">
        <w:rPr>
          <w:rFonts w:ascii="Times New Roman" w:hAnsi="Times New Roman" w:cs="Times New Roman"/>
          <w:sz w:val="18"/>
          <w:szCs w:val="18"/>
        </w:rPr>
        <w:t xml:space="preserve"> her bir PCR döngüsünde </w:t>
      </w:r>
      <w:r w:rsidR="004F4A17" w:rsidRPr="00BA44BE">
        <w:rPr>
          <w:rFonts w:ascii="Times New Roman" w:hAnsi="Times New Roman" w:cs="Times New Roman"/>
          <w:sz w:val="18"/>
          <w:szCs w:val="18"/>
        </w:rPr>
        <w:t>artan</w:t>
      </w:r>
      <w:r w:rsidR="00251350" w:rsidRPr="00BA44BE">
        <w:rPr>
          <w:rFonts w:ascii="Times New Roman" w:hAnsi="Times New Roman" w:cs="Times New Roman"/>
          <w:sz w:val="18"/>
          <w:szCs w:val="18"/>
        </w:rPr>
        <w:t xml:space="preserve"> </w:t>
      </w:r>
      <w:r w:rsidR="004F4A17" w:rsidRPr="00BA44BE">
        <w:rPr>
          <w:rFonts w:ascii="Times New Roman" w:hAnsi="Times New Roman" w:cs="Times New Roman"/>
          <w:sz w:val="18"/>
          <w:szCs w:val="18"/>
        </w:rPr>
        <w:t xml:space="preserve">amplikonları (çoğaltılan gen ürününü) </w:t>
      </w:r>
      <w:r w:rsidR="00251350" w:rsidRPr="00BA44BE">
        <w:rPr>
          <w:rFonts w:ascii="Times New Roman" w:hAnsi="Times New Roman" w:cs="Times New Roman"/>
          <w:sz w:val="18"/>
          <w:szCs w:val="18"/>
        </w:rPr>
        <w:t xml:space="preserve">gerçek zamanlı olarak ölçebilmek için ya SYBR Green gibi ek floresan </w:t>
      </w:r>
      <w:r w:rsidR="00031C01">
        <w:rPr>
          <w:rFonts w:ascii="Times New Roman" w:hAnsi="Times New Roman" w:cs="Times New Roman"/>
          <w:sz w:val="18"/>
          <w:szCs w:val="18"/>
        </w:rPr>
        <w:t>ajan</w:t>
      </w:r>
      <w:r w:rsidR="00251350" w:rsidRPr="00BA44BE">
        <w:rPr>
          <w:rFonts w:ascii="Times New Roman" w:hAnsi="Times New Roman" w:cs="Times New Roman"/>
          <w:sz w:val="18"/>
          <w:szCs w:val="18"/>
        </w:rPr>
        <w:t xml:space="preserve">lardan ya da floresan </w:t>
      </w:r>
      <w:r w:rsidR="00385FC1" w:rsidRPr="00BA44BE">
        <w:rPr>
          <w:rFonts w:ascii="Times New Roman" w:hAnsi="Times New Roman" w:cs="Times New Roman"/>
          <w:sz w:val="18"/>
          <w:szCs w:val="18"/>
        </w:rPr>
        <w:t>problardan</w:t>
      </w:r>
      <w:r w:rsidR="00251350" w:rsidRPr="00BA44BE">
        <w:rPr>
          <w:rFonts w:ascii="Times New Roman" w:hAnsi="Times New Roman" w:cs="Times New Roman"/>
          <w:sz w:val="18"/>
          <w:szCs w:val="18"/>
        </w:rPr>
        <w:t xml:space="preserve"> (TaqMan) faydalanı</w:t>
      </w:r>
      <w:r w:rsidR="004F4A17" w:rsidRPr="00BA44BE">
        <w:rPr>
          <w:rFonts w:ascii="Times New Roman" w:hAnsi="Times New Roman" w:cs="Times New Roman"/>
          <w:sz w:val="18"/>
          <w:szCs w:val="18"/>
        </w:rPr>
        <w:t>lı</w:t>
      </w:r>
      <w:r w:rsidR="00251350" w:rsidRPr="00BA44BE">
        <w:rPr>
          <w:rFonts w:ascii="Times New Roman" w:hAnsi="Times New Roman" w:cs="Times New Roman"/>
          <w:sz w:val="18"/>
          <w:szCs w:val="18"/>
        </w:rPr>
        <w:t xml:space="preserve">r. </w:t>
      </w:r>
      <w:r w:rsidR="00B5765A" w:rsidRPr="00BA44BE">
        <w:rPr>
          <w:rFonts w:ascii="Times New Roman" w:hAnsi="Times New Roman" w:cs="Times New Roman"/>
          <w:sz w:val="18"/>
          <w:szCs w:val="18"/>
        </w:rPr>
        <w:t>Yayılan floresan, çoğalan PCR ürünü ile doğru orantılıdır.</w:t>
      </w:r>
    </w:p>
    <w:p w:rsidR="0045501F" w:rsidRPr="00BA44BE"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251350" w:rsidRPr="00BA44BE">
        <w:rPr>
          <w:rFonts w:ascii="Times New Roman" w:hAnsi="Times New Roman" w:cs="Times New Roman"/>
          <w:sz w:val="18"/>
          <w:szCs w:val="18"/>
        </w:rPr>
        <w:t xml:space="preserve">Q-PCR aynı zamanda amoA, pmoA ve dsrA genlerini hedef alarak sırasıyla amonyak oksitleyiciler, metan oksitleyiciler ve sülfat indirgeyiciler gibi önemli fizyolojik </w:t>
      </w:r>
      <w:r w:rsidR="00385FC1" w:rsidRPr="00BA44BE">
        <w:rPr>
          <w:rFonts w:ascii="Times New Roman" w:hAnsi="Times New Roman" w:cs="Times New Roman"/>
          <w:sz w:val="18"/>
          <w:szCs w:val="18"/>
        </w:rPr>
        <w:t xml:space="preserve">mikroorganizma </w:t>
      </w:r>
      <w:r w:rsidR="00251350" w:rsidRPr="00BA44BE">
        <w:rPr>
          <w:rFonts w:ascii="Times New Roman" w:hAnsi="Times New Roman" w:cs="Times New Roman"/>
          <w:sz w:val="18"/>
          <w:szCs w:val="18"/>
        </w:rPr>
        <w:t>grupların</w:t>
      </w:r>
      <w:r w:rsidR="00385FC1" w:rsidRPr="00BA44BE">
        <w:rPr>
          <w:rFonts w:ascii="Times New Roman" w:hAnsi="Times New Roman" w:cs="Times New Roman"/>
          <w:sz w:val="18"/>
          <w:szCs w:val="18"/>
        </w:rPr>
        <w:t>ın</w:t>
      </w:r>
      <w:r w:rsidR="00251350" w:rsidRPr="00BA44BE">
        <w:rPr>
          <w:rFonts w:ascii="Times New Roman" w:hAnsi="Times New Roman" w:cs="Times New Roman"/>
          <w:sz w:val="18"/>
          <w:szCs w:val="18"/>
        </w:rPr>
        <w:t xml:space="preserve"> niceliksel tespiti için çevresel örneklerde başarıyla kullanılm</w:t>
      </w:r>
      <w:r w:rsidR="00B5765A" w:rsidRPr="00BA44BE">
        <w:rPr>
          <w:rFonts w:ascii="Times New Roman" w:hAnsi="Times New Roman" w:cs="Times New Roman"/>
          <w:sz w:val="18"/>
          <w:szCs w:val="18"/>
        </w:rPr>
        <w:t>aktadır</w:t>
      </w:r>
      <w:r w:rsidR="00F11AEA">
        <w:rPr>
          <w:rFonts w:ascii="Times New Roman" w:hAnsi="Times New Roman" w:cs="Times New Roman"/>
          <w:sz w:val="18"/>
          <w:szCs w:val="18"/>
        </w:rPr>
        <w:t xml:space="preserve"> </w:t>
      </w:r>
      <w:r w:rsidR="00F11AEA" w:rsidRPr="00F11AEA">
        <w:rPr>
          <w:rFonts w:ascii="Times New Roman" w:hAnsi="Times New Roman" w:cs="Times New Roman"/>
          <w:sz w:val="18"/>
          <w:szCs w:val="18"/>
        </w:rPr>
        <w:t>[</w:t>
      </w:r>
      <w:r w:rsidR="00F11AEA">
        <w:rPr>
          <w:rFonts w:ascii="Times New Roman" w:hAnsi="Times New Roman" w:cs="Times New Roman"/>
          <w:sz w:val="18"/>
          <w:szCs w:val="18"/>
        </w:rPr>
        <w:t>37</w:t>
      </w:r>
      <w:r w:rsidR="00F11AEA" w:rsidRPr="00F11AEA">
        <w:rPr>
          <w:rFonts w:ascii="Times New Roman" w:hAnsi="Times New Roman" w:cs="Times New Roman"/>
          <w:sz w:val="18"/>
          <w:szCs w:val="18"/>
        </w:rPr>
        <w:t xml:space="preserve">]. </w:t>
      </w:r>
      <w:r w:rsidR="00251350" w:rsidRPr="00BA44BE">
        <w:rPr>
          <w:rFonts w:ascii="Times New Roman" w:hAnsi="Times New Roman" w:cs="Times New Roman"/>
          <w:sz w:val="18"/>
          <w:szCs w:val="18"/>
        </w:rPr>
        <w:t xml:space="preserve"> </w:t>
      </w:r>
    </w:p>
    <w:p w:rsidR="00444E97" w:rsidRDefault="00444E97" w:rsidP="00444E97">
      <w:pPr>
        <w:spacing w:after="0" w:line="240" w:lineRule="auto"/>
        <w:jc w:val="both"/>
        <w:rPr>
          <w:rFonts w:ascii="Times New Roman" w:hAnsi="Times New Roman" w:cs="Times New Roman"/>
          <w:b/>
          <w:sz w:val="18"/>
          <w:szCs w:val="18"/>
        </w:rPr>
      </w:pPr>
    </w:p>
    <w:p w:rsidR="009C0F2A" w:rsidRPr="00BA44BE" w:rsidRDefault="0045501F" w:rsidP="00444E97">
      <w:pPr>
        <w:spacing w:after="0" w:line="240" w:lineRule="auto"/>
        <w:jc w:val="both"/>
        <w:rPr>
          <w:rFonts w:ascii="Times New Roman" w:hAnsi="Times New Roman" w:cs="Times New Roman"/>
          <w:b/>
          <w:sz w:val="18"/>
          <w:szCs w:val="18"/>
        </w:rPr>
      </w:pPr>
      <w:r w:rsidRPr="00BA44BE">
        <w:rPr>
          <w:rFonts w:ascii="Times New Roman" w:hAnsi="Times New Roman" w:cs="Times New Roman"/>
          <w:b/>
          <w:sz w:val="18"/>
          <w:szCs w:val="18"/>
        </w:rPr>
        <w:t>5. SONUÇ</w:t>
      </w:r>
    </w:p>
    <w:p w:rsidR="00B6137D" w:rsidRPr="00BA44BE" w:rsidRDefault="00444E97" w:rsidP="00444E9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B6137D" w:rsidRPr="00BA44BE">
        <w:rPr>
          <w:rFonts w:ascii="Times New Roman" w:hAnsi="Times New Roman" w:cs="Times New Roman"/>
          <w:sz w:val="18"/>
          <w:szCs w:val="18"/>
        </w:rPr>
        <w:t>Kültür temelli yöntemlerin kullanılması, çevresel örneklerdeki mikroorganizmaların biyoçeşitliliği hakkında sınırlı bilgi sağlar. Günümüzde, mol</w:t>
      </w:r>
      <w:r w:rsidR="00010363">
        <w:rPr>
          <w:rFonts w:ascii="Times New Roman" w:hAnsi="Times New Roman" w:cs="Times New Roman"/>
          <w:sz w:val="18"/>
          <w:szCs w:val="18"/>
        </w:rPr>
        <w:t>eküler yöntemler mikrobiyal komü</w:t>
      </w:r>
      <w:r w:rsidR="00B6137D" w:rsidRPr="00BA44BE">
        <w:rPr>
          <w:rFonts w:ascii="Times New Roman" w:hAnsi="Times New Roman" w:cs="Times New Roman"/>
          <w:sz w:val="18"/>
          <w:szCs w:val="18"/>
        </w:rPr>
        <w:t>nite analizleri için temel araçlardır. Bu derlemede</w:t>
      </w:r>
      <w:r w:rsidR="005126FE" w:rsidRPr="00BA44BE">
        <w:rPr>
          <w:rFonts w:ascii="Times New Roman" w:hAnsi="Times New Roman" w:cs="Times New Roman"/>
          <w:sz w:val="18"/>
          <w:szCs w:val="18"/>
        </w:rPr>
        <w:t>,</w:t>
      </w:r>
      <w:r w:rsidR="00B6137D" w:rsidRPr="00BA44BE">
        <w:rPr>
          <w:rFonts w:ascii="Times New Roman" w:hAnsi="Times New Roman" w:cs="Times New Roman"/>
          <w:sz w:val="18"/>
          <w:szCs w:val="18"/>
        </w:rPr>
        <w:t xml:space="preserve"> mikrobiyal ekoloji çalışmalarında </w:t>
      </w:r>
      <w:r w:rsidR="00D13C0E" w:rsidRPr="00BA44BE">
        <w:rPr>
          <w:rFonts w:ascii="Times New Roman" w:hAnsi="Times New Roman" w:cs="Times New Roman"/>
          <w:sz w:val="18"/>
          <w:szCs w:val="18"/>
        </w:rPr>
        <w:t>sıklıkla kullanılan PCR, DGGE, k</w:t>
      </w:r>
      <w:r w:rsidR="00B6137D" w:rsidRPr="00BA44BE">
        <w:rPr>
          <w:rFonts w:ascii="Times New Roman" w:hAnsi="Times New Roman" w:cs="Times New Roman"/>
          <w:sz w:val="18"/>
          <w:szCs w:val="18"/>
        </w:rPr>
        <w:t>lonlama, rRNA genlerinin dizilemesi</w:t>
      </w:r>
      <w:r w:rsidR="00D13C0E" w:rsidRPr="00BA44BE">
        <w:rPr>
          <w:rFonts w:ascii="Times New Roman" w:hAnsi="Times New Roman" w:cs="Times New Roman"/>
          <w:sz w:val="18"/>
          <w:szCs w:val="18"/>
        </w:rPr>
        <w:t>, Q-PCR</w:t>
      </w:r>
      <w:r w:rsidR="00B6137D" w:rsidRPr="00BA44BE">
        <w:rPr>
          <w:rFonts w:ascii="Times New Roman" w:hAnsi="Times New Roman" w:cs="Times New Roman"/>
          <w:sz w:val="18"/>
          <w:szCs w:val="18"/>
        </w:rPr>
        <w:t xml:space="preserve"> ve FISH gibi mol</w:t>
      </w:r>
      <w:r w:rsidR="005126FE" w:rsidRPr="00BA44BE">
        <w:rPr>
          <w:rFonts w:ascii="Times New Roman" w:hAnsi="Times New Roman" w:cs="Times New Roman"/>
          <w:sz w:val="18"/>
          <w:szCs w:val="18"/>
        </w:rPr>
        <w:t xml:space="preserve">eküler yöntemler incelenmiştir. </w:t>
      </w:r>
      <w:r w:rsidR="00D13C0E" w:rsidRPr="00BA44BE">
        <w:rPr>
          <w:rFonts w:ascii="Times New Roman" w:hAnsi="Times New Roman" w:cs="Times New Roman"/>
          <w:sz w:val="18"/>
          <w:szCs w:val="18"/>
        </w:rPr>
        <w:t>Her bir</w:t>
      </w:r>
      <w:r w:rsidR="00495E50" w:rsidRPr="00BA44BE">
        <w:rPr>
          <w:rFonts w:ascii="Times New Roman" w:hAnsi="Times New Roman" w:cs="Times New Roman"/>
          <w:sz w:val="18"/>
          <w:szCs w:val="18"/>
        </w:rPr>
        <w:t xml:space="preserve"> yöntemin birbirine göre avantajları olduğu gibi dezavantajları da vardır. Ancak </w:t>
      </w:r>
      <w:r w:rsidR="00D13C0E" w:rsidRPr="00BA44BE">
        <w:rPr>
          <w:rFonts w:ascii="Times New Roman" w:hAnsi="Times New Roman" w:cs="Times New Roman"/>
          <w:sz w:val="18"/>
          <w:szCs w:val="18"/>
        </w:rPr>
        <w:t xml:space="preserve">çevresel örneklerin mikrobiyal biyoçeşitliliğini araştıran çalışmalarda bu yöntemlerin </w:t>
      </w:r>
      <w:r w:rsidR="00D13C0E" w:rsidRPr="00BA44BE">
        <w:rPr>
          <w:rFonts w:ascii="Times New Roman" w:hAnsi="Times New Roman" w:cs="Times New Roman"/>
          <w:sz w:val="18"/>
          <w:szCs w:val="18"/>
        </w:rPr>
        <w:lastRenderedPageBreak/>
        <w:t>beraber kullanılması ve değerlendirilmesi</w:t>
      </w:r>
      <w:r w:rsidR="005126FE" w:rsidRPr="00BA44BE">
        <w:rPr>
          <w:rFonts w:ascii="Times New Roman" w:hAnsi="Times New Roman" w:cs="Times New Roman"/>
          <w:sz w:val="18"/>
          <w:szCs w:val="18"/>
        </w:rPr>
        <w:t xml:space="preserve">, her bir yöntemin bir diğerinin açık noktasını kapatacağı için </w:t>
      </w:r>
      <w:r w:rsidR="00D13C0E" w:rsidRPr="00BA44BE">
        <w:rPr>
          <w:rFonts w:ascii="Times New Roman" w:hAnsi="Times New Roman" w:cs="Times New Roman"/>
          <w:sz w:val="18"/>
          <w:szCs w:val="18"/>
        </w:rPr>
        <w:t xml:space="preserve">bizi en doğru sonuçlara ulaştıracağı açıktır. </w:t>
      </w:r>
    </w:p>
    <w:p w:rsidR="000B33AC" w:rsidRDefault="000B33AC" w:rsidP="006D7BD9">
      <w:pPr>
        <w:spacing w:line="240" w:lineRule="auto"/>
        <w:jc w:val="both"/>
        <w:rPr>
          <w:rFonts w:ascii="Times New Roman" w:hAnsi="Times New Roman" w:cs="Times New Roman"/>
          <w:b/>
          <w:sz w:val="18"/>
          <w:szCs w:val="18"/>
        </w:rPr>
      </w:pPr>
    </w:p>
    <w:p w:rsidR="009467E7" w:rsidRDefault="000D5031" w:rsidP="006D7BD9">
      <w:pPr>
        <w:spacing w:line="240" w:lineRule="auto"/>
        <w:jc w:val="both"/>
        <w:rPr>
          <w:rFonts w:ascii="Times New Roman" w:hAnsi="Times New Roman" w:cs="Times New Roman"/>
          <w:b/>
          <w:sz w:val="18"/>
          <w:szCs w:val="18"/>
        </w:rPr>
      </w:pPr>
      <w:r w:rsidRPr="00BA44BE">
        <w:rPr>
          <w:rFonts w:ascii="Times New Roman" w:hAnsi="Times New Roman" w:cs="Times New Roman"/>
          <w:b/>
          <w:sz w:val="18"/>
          <w:szCs w:val="18"/>
        </w:rPr>
        <w:t>KAYNAKLAR</w:t>
      </w:r>
    </w:p>
    <w:p w:rsidR="009959E8" w:rsidRDefault="00603D84"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[1] </w:t>
      </w:r>
      <w:r w:rsidR="0045402B" w:rsidRPr="00377236">
        <w:rPr>
          <w:rFonts w:ascii="Times New Roman" w:hAnsi="Times New Roman" w:cs="Times New Roman"/>
          <w:sz w:val="18"/>
          <w:szCs w:val="18"/>
        </w:rPr>
        <w:t>V</w:t>
      </w:r>
      <w:r w:rsidR="0045402B">
        <w:rPr>
          <w:rFonts w:ascii="Times New Roman" w:hAnsi="Times New Roman" w:cs="Times New Roman"/>
          <w:sz w:val="18"/>
          <w:szCs w:val="18"/>
        </w:rPr>
        <w:t>.</w:t>
      </w:r>
      <w:r w:rsidR="0045402B" w:rsidRPr="00377236">
        <w:rPr>
          <w:rFonts w:ascii="Times New Roman" w:hAnsi="Times New Roman" w:cs="Times New Roman"/>
          <w:sz w:val="18"/>
          <w:szCs w:val="18"/>
        </w:rPr>
        <w:t>L</w:t>
      </w:r>
      <w:r w:rsidR="0045402B">
        <w:rPr>
          <w:rFonts w:ascii="Times New Roman" w:hAnsi="Times New Roman" w:cs="Times New Roman"/>
          <w:sz w:val="18"/>
          <w:szCs w:val="18"/>
        </w:rPr>
        <w:t xml:space="preserve">. </w:t>
      </w:r>
      <w:r w:rsidR="008D09E3" w:rsidRPr="00377236">
        <w:rPr>
          <w:rFonts w:ascii="Times New Roman" w:hAnsi="Times New Roman" w:cs="Times New Roman"/>
          <w:sz w:val="18"/>
          <w:szCs w:val="18"/>
        </w:rPr>
        <w:t>Torsvik</w:t>
      </w:r>
      <w:r w:rsidR="0045402B">
        <w:rPr>
          <w:rFonts w:ascii="Times New Roman" w:hAnsi="Times New Roman" w:cs="Times New Roman"/>
          <w:sz w:val="18"/>
          <w:szCs w:val="18"/>
        </w:rPr>
        <w:t>,</w:t>
      </w:r>
      <w:r w:rsidR="008D09E3" w:rsidRPr="00377236">
        <w:rPr>
          <w:rFonts w:ascii="Times New Roman" w:hAnsi="Times New Roman" w:cs="Times New Roman"/>
          <w:sz w:val="18"/>
          <w:szCs w:val="18"/>
        </w:rPr>
        <w:t xml:space="preserve"> Øvreås L</w:t>
      </w:r>
      <w:r w:rsidR="0045402B">
        <w:rPr>
          <w:rFonts w:ascii="Times New Roman" w:hAnsi="Times New Roman" w:cs="Times New Roman"/>
          <w:sz w:val="18"/>
          <w:szCs w:val="18"/>
        </w:rPr>
        <w:t>.</w:t>
      </w:r>
      <w:r w:rsidR="008D09E3" w:rsidRPr="00377236">
        <w:rPr>
          <w:rFonts w:ascii="Times New Roman" w:hAnsi="Times New Roman" w:cs="Times New Roman"/>
          <w:sz w:val="18"/>
          <w:szCs w:val="18"/>
        </w:rPr>
        <w:t xml:space="preserve"> </w:t>
      </w:r>
      <w:r w:rsidR="008D09E3" w:rsidRPr="0045402B">
        <w:rPr>
          <w:rFonts w:ascii="Times New Roman" w:hAnsi="Times New Roman" w:cs="Times New Roman"/>
          <w:i/>
          <w:sz w:val="18"/>
          <w:szCs w:val="18"/>
        </w:rPr>
        <w:t>DNA Reassociation Yields Broad-Scale Information on Metagenome Complexity and Microbial Diversity</w:t>
      </w:r>
      <w:r w:rsidR="0045402B">
        <w:rPr>
          <w:rFonts w:ascii="Times New Roman" w:hAnsi="Times New Roman" w:cs="Times New Roman"/>
          <w:sz w:val="18"/>
          <w:szCs w:val="18"/>
        </w:rPr>
        <w:t>.</w:t>
      </w:r>
      <w:r w:rsidR="008D09E3" w:rsidRPr="00377236">
        <w:rPr>
          <w:rFonts w:ascii="Times New Roman" w:hAnsi="Times New Roman" w:cs="Times New Roman"/>
          <w:sz w:val="18"/>
          <w:szCs w:val="18"/>
        </w:rPr>
        <w:t xml:space="preserve"> In: Handbook of Molecular Microbia</w:t>
      </w:r>
      <w:r w:rsidR="008D09E3">
        <w:rPr>
          <w:rFonts w:ascii="Times New Roman" w:hAnsi="Times New Roman" w:cs="Times New Roman"/>
          <w:sz w:val="18"/>
          <w:szCs w:val="18"/>
        </w:rPr>
        <w:t xml:space="preserve">l Ecology I. John Wiley &amp; Sons, </w:t>
      </w:r>
      <w:r w:rsidR="008D09E3" w:rsidRPr="00377236">
        <w:rPr>
          <w:rFonts w:ascii="Times New Roman" w:hAnsi="Times New Roman" w:cs="Times New Roman"/>
          <w:sz w:val="18"/>
          <w:szCs w:val="18"/>
        </w:rPr>
        <w:t xml:space="preserve">Inc., </w:t>
      </w:r>
      <w:r w:rsidR="0045402B">
        <w:rPr>
          <w:rFonts w:ascii="Times New Roman" w:hAnsi="Times New Roman" w:cs="Times New Roman"/>
          <w:sz w:val="18"/>
          <w:szCs w:val="18"/>
        </w:rPr>
        <w:t>3-16,</w:t>
      </w:r>
      <w:r w:rsidR="00DA7427" w:rsidRPr="00DA7427">
        <w:rPr>
          <w:rFonts w:ascii="Times New Roman" w:hAnsi="Times New Roman" w:cs="Times New Roman"/>
          <w:sz w:val="18"/>
          <w:szCs w:val="18"/>
        </w:rPr>
        <w:t xml:space="preserve"> </w:t>
      </w:r>
      <w:r w:rsidR="0045402B">
        <w:rPr>
          <w:rFonts w:ascii="Times New Roman" w:hAnsi="Times New Roman" w:cs="Times New Roman"/>
          <w:sz w:val="18"/>
          <w:szCs w:val="18"/>
        </w:rPr>
        <w:t>2011.</w:t>
      </w:r>
    </w:p>
    <w:p w:rsidR="008D09E3" w:rsidRDefault="00603D84" w:rsidP="0045402B">
      <w:pPr>
        <w:spacing w:line="240" w:lineRule="auto"/>
        <w:jc w:val="both"/>
        <w:rPr>
          <w:rFonts w:ascii="Times New Roman" w:hAnsi="Times New Roman" w:cs="Times New Roman"/>
          <w:sz w:val="18"/>
          <w:szCs w:val="18"/>
        </w:rPr>
      </w:pPr>
      <w:r>
        <w:rPr>
          <w:rFonts w:ascii="Times New Roman" w:hAnsi="Times New Roman" w:cs="Times New Roman"/>
          <w:sz w:val="18"/>
          <w:szCs w:val="18"/>
        </w:rPr>
        <w:t>[2</w:t>
      </w:r>
      <w:r w:rsidRPr="00603D84">
        <w:rPr>
          <w:rFonts w:ascii="Times New Roman" w:hAnsi="Times New Roman" w:cs="Times New Roman"/>
          <w:sz w:val="18"/>
          <w:szCs w:val="18"/>
        </w:rPr>
        <w:t xml:space="preserve">] </w:t>
      </w:r>
      <w:r w:rsidR="0045402B" w:rsidRPr="008F55B7">
        <w:rPr>
          <w:rFonts w:ascii="Times New Roman" w:hAnsi="Times New Roman" w:cs="Times New Roman"/>
          <w:sz w:val="18"/>
          <w:szCs w:val="18"/>
        </w:rPr>
        <w:t>J</w:t>
      </w:r>
      <w:r w:rsidR="0045402B">
        <w:rPr>
          <w:rFonts w:ascii="Times New Roman" w:hAnsi="Times New Roman" w:cs="Times New Roman"/>
          <w:sz w:val="18"/>
          <w:szCs w:val="18"/>
        </w:rPr>
        <w:t>.</w:t>
      </w:r>
      <w:r w:rsidR="0045402B" w:rsidRPr="008F55B7">
        <w:rPr>
          <w:rFonts w:ascii="Times New Roman" w:hAnsi="Times New Roman" w:cs="Times New Roman"/>
          <w:sz w:val="18"/>
          <w:szCs w:val="18"/>
        </w:rPr>
        <w:t>M</w:t>
      </w:r>
      <w:r w:rsidR="0045402B">
        <w:rPr>
          <w:rFonts w:ascii="Times New Roman" w:hAnsi="Times New Roman" w:cs="Times New Roman"/>
          <w:sz w:val="18"/>
          <w:szCs w:val="18"/>
        </w:rPr>
        <w:t xml:space="preserve">. </w:t>
      </w:r>
      <w:r w:rsidR="008D09E3" w:rsidRPr="008F55B7">
        <w:rPr>
          <w:rFonts w:ascii="Times New Roman" w:hAnsi="Times New Roman" w:cs="Times New Roman"/>
          <w:sz w:val="18"/>
          <w:szCs w:val="18"/>
        </w:rPr>
        <w:t>Gonzalez</w:t>
      </w:r>
      <w:r w:rsidR="0045402B">
        <w:rPr>
          <w:rFonts w:ascii="Times New Roman" w:hAnsi="Times New Roman" w:cs="Times New Roman"/>
          <w:sz w:val="18"/>
          <w:szCs w:val="18"/>
        </w:rPr>
        <w:t>,</w:t>
      </w:r>
      <w:r w:rsidR="008D09E3" w:rsidRPr="008F55B7">
        <w:rPr>
          <w:rFonts w:ascii="Times New Roman" w:hAnsi="Times New Roman" w:cs="Times New Roman"/>
          <w:sz w:val="18"/>
          <w:szCs w:val="18"/>
        </w:rPr>
        <w:t xml:space="preserve"> </w:t>
      </w:r>
      <w:r w:rsidR="0045402B" w:rsidRPr="008F55B7">
        <w:rPr>
          <w:rFonts w:ascii="Times New Roman" w:hAnsi="Times New Roman" w:cs="Times New Roman"/>
          <w:sz w:val="18"/>
          <w:szCs w:val="18"/>
        </w:rPr>
        <w:t>A</w:t>
      </w:r>
      <w:r w:rsidR="0045402B">
        <w:rPr>
          <w:rFonts w:ascii="Times New Roman" w:hAnsi="Times New Roman" w:cs="Times New Roman"/>
          <w:sz w:val="18"/>
          <w:szCs w:val="18"/>
        </w:rPr>
        <w:t xml:space="preserve">. </w:t>
      </w:r>
      <w:r w:rsidR="008D09E3" w:rsidRPr="008F55B7">
        <w:rPr>
          <w:rFonts w:ascii="Times New Roman" w:hAnsi="Times New Roman" w:cs="Times New Roman"/>
          <w:sz w:val="18"/>
          <w:szCs w:val="18"/>
        </w:rPr>
        <w:t>Ortiz-Martinez</w:t>
      </w:r>
      <w:r w:rsidR="0062368E">
        <w:rPr>
          <w:rFonts w:ascii="Times New Roman" w:hAnsi="Times New Roman" w:cs="Times New Roman"/>
          <w:sz w:val="18"/>
          <w:szCs w:val="18"/>
        </w:rPr>
        <w:t>,</w:t>
      </w:r>
      <w:r w:rsidR="0045402B" w:rsidRPr="0045402B">
        <w:rPr>
          <w:rFonts w:ascii="Times New Roman" w:hAnsi="Times New Roman" w:cs="Times New Roman"/>
          <w:sz w:val="18"/>
          <w:szCs w:val="18"/>
        </w:rPr>
        <w:t xml:space="preserve"> </w:t>
      </w:r>
      <w:r w:rsidR="0045402B">
        <w:rPr>
          <w:rFonts w:ascii="Times New Roman" w:hAnsi="Times New Roman" w:cs="Times New Roman"/>
          <w:sz w:val="18"/>
          <w:szCs w:val="18"/>
        </w:rPr>
        <w:t xml:space="preserve">M.A. </w:t>
      </w:r>
      <w:r w:rsidR="008D09E3" w:rsidRPr="008F55B7">
        <w:rPr>
          <w:rFonts w:ascii="Times New Roman" w:hAnsi="Times New Roman" w:cs="Times New Roman"/>
          <w:sz w:val="18"/>
          <w:szCs w:val="18"/>
        </w:rPr>
        <w:t>Gonza</w:t>
      </w:r>
      <w:r w:rsidR="008D09E3">
        <w:rPr>
          <w:rFonts w:ascii="Times New Roman" w:hAnsi="Times New Roman" w:cs="Times New Roman"/>
          <w:sz w:val="18"/>
          <w:szCs w:val="18"/>
        </w:rPr>
        <w:t>lez-del Valle,</w:t>
      </w:r>
      <w:r w:rsidR="0045402B">
        <w:rPr>
          <w:rFonts w:ascii="Times New Roman" w:hAnsi="Times New Roman" w:cs="Times New Roman"/>
          <w:sz w:val="18"/>
          <w:szCs w:val="18"/>
        </w:rPr>
        <w:t xml:space="preserve"> L. </w:t>
      </w:r>
      <w:r w:rsidR="008D09E3">
        <w:rPr>
          <w:rFonts w:ascii="Times New Roman" w:hAnsi="Times New Roman" w:cs="Times New Roman"/>
          <w:sz w:val="18"/>
          <w:szCs w:val="18"/>
        </w:rPr>
        <w:t>Laiz</w:t>
      </w:r>
      <w:r w:rsidR="0045402B">
        <w:rPr>
          <w:rFonts w:ascii="Times New Roman" w:hAnsi="Times New Roman" w:cs="Times New Roman"/>
          <w:sz w:val="18"/>
          <w:szCs w:val="18"/>
        </w:rPr>
        <w:t>,</w:t>
      </w:r>
      <w:r w:rsidR="008D09E3">
        <w:rPr>
          <w:rFonts w:ascii="Times New Roman" w:hAnsi="Times New Roman" w:cs="Times New Roman"/>
          <w:sz w:val="18"/>
          <w:szCs w:val="18"/>
        </w:rPr>
        <w:t xml:space="preserve"> </w:t>
      </w:r>
      <w:r w:rsidR="0045402B" w:rsidRPr="008F55B7">
        <w:rPr>
          <w:rFonts w:ascii="Times New Roman" w:hAnsi="Times New Roman" w:cs="Times New Roman"/>
          <w:sz w:val="18"/>
          <w:szCs w:val="18"/>
        </w:rPr>
        <w:t>C</w:t>
      </w:r>
      <w:r w:rsidR="0045402B">
        <w:rPr>
          <w:rFonts w:ascii="Times New Roman" w:hAnsi="Times New Roman" w:cs="Times New Roman"/>
          <w:sz w:val="18"/>
          <w:szCs w:val="18"/>
        </w:rPr>
        <w:t xml:space="preserve">. </w:t>
      </w:r>
      <w:r w:rsidR="008D09E3">
        <w:rPr>
          <w:rFonts w:ascii="Times New Roman" w:hAnsi="Times New Roman" w:cs="Times New Roman"/>
          <w:sz w:val="18"/>
          <w:szCs w:val="18"/>
        </w:rPr>
        <w:t xml:space="preserve">Saiz- </w:t>
      </w:r>
      <w:r w:rsidR="008D09E3" w:rsidRPr="008F55B7">
        <w:rPr>
          <w:rFonts w:ascii="Times New Roman" w:hAnsi="Times New Roman" w:cs="Times New Roman"/>
          <w:sz w:val="18"/>
          <w:szCs w:val="18"/>
        </w:rPr>
        <w:t>Jimenez</w:t>
      </w:r>
      <w:r w:rsidR="0045402B">
        <w:rPr>
          <w:rFonts w:ascii="Times New Roman" w:hAnsi="Times New Roman" w:cs="Times New Roman"/>
          <w:sz w:val="18"/>
          <w:szCs w:val="18"/>
        </w:rPr>
        <w:t xml:space="preserve">. </w:t>
      </w:r>
      <w:r w:rsidR="008D09E3" w:rsidRPr="008F55B7">
        <w:rPr>
          <w:rFonts w:ascii="Times New Roman" w:hAnsi="Times New Roman" w:cs="Times New Roman"/>
          <w:sz w:val="18"/>
          <w:szCs w:val="18"/>
        </w:rPr>
        <w:t>An efficient stra</w:t>
      </w:r>
      <w:r w:rsidR="008D09E3">
        <w:rPr>
          <w:rFonts w:ascii="Times New Roman" w:hAnsi="Times New Roman" w:cs="Times New Roman"/>
          <w:sz w:val="18"/>
          <w:szCs w:val="18"/>
        </w:rPr>
        <w:t xml:space="preserve">tegy for screening large cloned </w:t>
      </w:r>
      <w:r w:rsidR="008D09E3" w:rsidRPr="008F55B7">
        <w:rPr>
          <w:rFonts w:ascii="Times New Roman" w:hAnsi="Times New Roman" w:cs="Times New Roman"/>
          <w:sz w:val="18"/>
          <w:szCs w:val="18"/>
        </w:rPr>
        <w:t>libraries of amplified 16S rRNA seque</w:t>
      </w:r>
      <w:r w:rsidR="008D09E3">
        <w:rPr>
          <w:rFonts w:ascii="Times New Roman" w:hAnsi="Times New Roman" w:cs="Times New Roman"/>
          <w:sz w:val="18"/>
          <w:szCs w:val="18"/>
        </w:rPr>
        <w:t xml:space="preserve">nces from complex environmental </w:t>
      </w:r>
      <w:r w:rsidR="008D09E3" w:rsidRPr="008F55B7">
        <w:rPr>
          <w:rFonts w:ascii="Times New Roman" w:hAnsi="Times New Roman" w:cs="Times New Roman"/>
          <w:sz w:val="18"/>
          <w:szCs w:val="18"/>
        </w:rPr>
        <w:t>communities</w:t>
      </w:r>
      <w:r w:rsidR="0045402B">
        <w:rPr>
          <w:rFonts w:ascii="Times New Roman" w:hAnsi="Times New Roman" w:cs="Times New Roman"/>
          <w:sz w:val="18"/>
          <w:szCs w:val="18"/>
        </w:rPr>
        <w:t>.</w:t>
      </w:r>
      <w:r w:rsidR="008D09E3" w:rsidRPr="008F55B7">
        <w:rPr>
          <w:rFonts w:ascii="Times New Roman" w:hAnsi="Times New Roman" w:cs="Times New Roman"/>
          <w:sz w:val="18"/>
          <w:szCs w:val="18"/>
        </w:rPr>
        <w:t xml:space="preserve"> </w:t>
      </w:r>
      <w:r w:rsidR="008D09E3" w:rsidRPr="0045402B">
        <w:rPr>
          <w:rFonts w:ascii="Times New Roman" w:hAnsi="Times New Roman" w:cs="Times New Roman"/>
          <w:i/>
          <w:sz w:val="18"/>
          <w:szCs w:val="18"/>
        </w:rPr>
        <w:t>J</w:t>
      </w:r>
      <w:r w:rsidR="0062368E" w:rsidRPr="0045402B">
        <w:rPr>
          <w:rFonts w:ascii="Times New Roman" w:hAnsi="Times New Roman" w:cs="Times New Roman"/>
          <w:i/>
          <w:sz w:val="18"/>
          <w:szCs w:val="18"/>
        </w:rPr>
        <w:t>.</w:t>
      </w:r>
      <w:r w:rsidR="008D09E3" w:rsidRPr="0045402B">
        <w:rPr>
          <w:rFonts w:ascii="Times New Roman" w:hAnsi="Times New Roman" w:cs="Times New Roman"/>
          <w:i/>
          <w:sz w:val="18"/>
          <w:szCs w:val="18"/>
        </w:rPr>
        <w:t xml:space="preserve"> Microbiol</w:t>
      </w:r>
      <w:r w:rsidR="0062368E" w:rsidRPr="0045402B">
        <w:rPr>
          <w:rFonts w:ascii="Times New Roman" w:hAnsi="Times New Roman" w:cs="Times New Roman"/>
          <w:i/>
          <w:sz w:val="18"/>
          <w:szCs w:val="18"/>
        </w:rPr>
        <w:t>.</w:t>
      </w:r>
      <w:r w:rsidR="008D09E3" w:rsidRPr="0045402B">
        <w:rPr>
          <w:rFonts w:ascii="Times New Roman" w:hAnsi="Times New Roman" w:cs="Times New Roman"/>
          <w:i/>
          <w:sz w:val="18"/>
          <w:szCs w:val="18"/>
        </w:rPr>
        <w:t xml:space="preserve"> Methods</w:t>
      </w:r>
      <w:r w:rsidR="0062368E" w:rsidRPr="0045402B">
        <w:rPr>
          <w:rFonts w:ascii="Times New Roman" w:hAnsi="Times New Roman" w:cs="Times New Roman"/>
          <w:i/>
          <w:sz w:val="18"/>
          <w:szCs w:val="18"/>
        </w:rPr>
        <w:t>.</w:t>
      </w:r>
      <w:r w:rsidR="0062368E">
        <w:rPr>
          <w:rFonts w:ascii="Times New Roman" w:hAnsi="Times New Roman" w:cs="Times New Roman"/>
          <w:sz w:val="18"/>
          <w:szCs w:val="18"/>
        </w:rPr>
        <w:t xml:space="preserve"> 55</w:t>
      </w:r>
      <w:r w:rsidR="0045402B">
        <w:rPr>
          <w:rFonts w:ascii="Times New Roman" w:hAnsi="Times New Roman" w:cs="Times New Roman"/>
          <w:sz w:val="18"/>
          <w:szCs w:val="18"/>
        </w:rPr>
        <w:t>:</w:t>
      </w:r>
      <w:r w:rsidR="0062368E">
        <w:rPr>
          <w:rFonts w:ascii="Times New Roman" w:hAnsi="Times New Roman" w:cs="Times New Roman"/>
          <w:sz w:val="18"/>
          <w:szCs w:val="18"/>
        </w:rPr>
        <w:t xml:space="preserve"> 459–46, 2003.</w:t>
      </w:r>
    </w:p>
    <w:p w:rsidR="008D09E3" w:rsidRDefault="00603D84"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[3</w:t>
      </w:r>
      <w:r w:rsidRPr="00603D84">
        <w:rPr>
          <w:rFonts w:ascii="Times New Roman" w:hAnsi="Times New Roman" w:cs="Times New Roman"/>
          <w:sz w:val="18"/>
          <w:szCs w:val="18"/>
        </w:rPr>
        <w:t xml:space="preserve">] </w:t>
      </w:r>
      <w:r w:rsidR="0045402B" w:rsidRPr="008F55B7">
        <w:rPr>
          <w:rFonts w:ascii="Times New Roman" w:hAnsi="Times New Roman" w:cs="Times New Roman"/>
          <w:sz w:val="18"/>
          <w:szCs w:val="18"/>
        </w:rPr>
        <w:t>C</w:t>
      </w:r>
      <w:r w:rsidR="0045402B">
        <w:rPr>
          <w:rFonts w:ascii="Times New Roman" w:hAnsi="Times New Roman" w:cs="Times New Roman"/>
          <w:sz w:val="18"/>
          <w:szCs w:val="18"/>
        </w:rPr>
        <w:t xml:space="preserve">. </w:t>
      </w:r>
      <w:r w:rsidR="008D09E3" w:rsidRPr="008F55B7">
        <w:rPr>
          <w:rFonts w:ascii="Times New Roman" w:hAnsi="Times New Roman" w:cs="Times New Roman"/>
          <w:sz w:val="18"/>
          <w:szCs w:val="18"/>
        </w:rPr>
        <w:t xml:space="preserve">Schabereiter-Gurtner, </w:t>
      </w:r>
      <w:r w:rsidR="0045402B">
        <w:rPr>
          <w:rFonts w:ascii="Times New Roman" w:hAnsi="Times New Roman" w:cs="Times New Roman"/>
          <w:sz w:val="18"/>
          <w:szCs w:val="18"/>
        </w:rPr>
        <w:t xml:space="preserve"> </w:t>
      </w:r>
      <w:r w:rsidR="0045402B" w:rsidRPr="008F55B7">
        <w:rPr>
          <w:rFonts w:ascii="Times New Roman" w:hAnsi="Times New Roman" w:cs="Times New Roman"/>
          <w:sz w:val="18"/>
          <w:szCs w:val="18"/>
        </w:rPr>
        <w:t>G</w:t>
      </w:r>
      <w:r w:rsidR="0045402B">
        <w:rPr>
          <w:rFonts w:ascii="Times New Roman" w:hAnsi="Times New Roman" w:cs="Times New Roman"/>
          <w:sz w:val="18"/>
          <w:szCs w:val="18"/>
        </w:rPr>
        <w:t>.</w:t>
      </w:r>
      <w:r w:rsidR="0045402B" w:rsidRPr="008F55B7">
        <w:rPr>
          <w:rFonts w:ascii="Times New Roman" w:hAnsi="Times New Roman" w:cs="Times New Roman"/>
          <w:sz w:val="18"/>
          <w:szCs w:val="18"/>
        </w:rPr>
        <w:t xml:space="preserve"> </w:t>
      </w:r>
      <w:r w:rsidR="008D09E3" w:rsidRPr="008F55B7">
        <w:rPr>
          <w:rFonts w:ascii="Times New Roman" w:hAnsi="Times New Roman" w:cs="Times New Roman"/>
          <w:sz w:val="18"/>
          <w:szCs w:val="18"/>
        </w:rPr>
        <w:t>Pinar</w:t>
      </w:r>
      <w:r w:rsidR="0045402B">
        <w:rPr>
          <w:rFonts w:ascii="Times New Roman" w:hAnsi="Times New Roman" w:cs="Times New Roman"/>
          <w:sz w:val="18"/>
          <w:szCs w:val="18"/>
        </w:rPr>
        <w:t xml:space="preserve">, </w:t>
      </w:r>
      <w:r w:rsidR="008D09E3" w:rsidRPr="008F55B7">
        <w:rPr>
          <w:rFonts w:ascii="Times New Roman" w:hAnsi="Times New Roman" w:cs="Times New Roman"/>
          <w:sz w:val="18"/>
          <w:szCs w:val="18"/>
        </w:rPr>
        <w:t xml:space="preserve"> </w:t>
      </w:r>
      <w:r w:rsidR="0045402B" w:rsidRPr="008F55B7">
        <w:rPr>
          <w:rFonts w:ascii="Times New Roman" w:hAnsi="Times New Roman" w:cs="Times New Roman"/>
          <w:sz w:val="18"/>
          <w:szCs w:val="18"/>
        </w:rPr>
        <w:t>W</w:t>
      </w:r>
      <w:r w:rsidR="0045402B">
        <w:rPr>
          <w:rFonts w:ascii="Times New Roman" w:hAnsi="Times New Roman" w:cs="Times New Roman"/>
          <w:sz w:val="18"/>
          <w:szCs w:val="18"/>
        </w:rPr>
        <w:t xml:space="preserve">. </w:t>
      </w:r>
      <w:r w:rsidR="008D09E3" w:rsidRPr="008F55B7">
        <w:rPr>
          <w:rFonts w:ascii="Times New Roman" w:hAnsi="Times New Roman" w:cs="Times New Roman"/>
          <w:sz w:val="18"/>
          <w:szCs w:val="18"/>
        </w:rPr>
        <w:t xml:space="preserve">Lubitz, </w:t>
      </w:r>
      <w:r w:rsidR="0045402B" w:rsidRPr="008F55B7">
        <w:rPr>
          <w:rFonts w:ascii="Times New Roman" w:hAnsi="Times New Roman" w:cs="Times New Roman"/>
          <w:sz w:val="18"/>
          <w:szCs w:val="18"/>
        </w:rPr>
        <w:t>S</w:t>
      </w:r>
      <w:r w:rsidR="0045402B">
        <w:rPr>
          <w:rFonts w:ascii="Times New Roman" w:hAnsi="Times New Roman" w:cs="Times New Roman"/>
          <w:sz w:val="18"/>
          <w:szCs w:val="18"/>
        </w:rPr>
        <w:t>.</w:t>
      </w:r>
      <w:r w:rsidR="0045402B" w:rsidRPr="008F55B7">
        <w:rPr>
          <w:rFonts w:ascii="Times New Roman" w:hAnsi="Times New Roman" w:cs="Times New Roman"/>
          <w:sz w:val="18"/>
          <w:szCs w:val="18"/>
        </w:rPr>
        <w:t xml:space="preserve"> </w:t>
      </w:r>
      <w:r w:rsidR="008D09E3" w:rsidRPr="008F55B7">
        <w:rPr>
          <w:rFonts w:ascii="Times New Roman" w:hAnsi="Times New Roman" w:cs="Times New Roman"/>
          <w:sz w:val="18"/>
          <w:szCs w:val="18"/>
        </w:rPr>
        <w:t>Rölleke</w:t>
      </w:r>
      <w:r w:rsidR="0045402B">
        <w:rPr>
          <w:rFonts w:ascii="Times New Roman" w:hAnsi="Times New Roman" w:cs="Times New Roman"/>
          <w:sz w:val="18"/>
          <w:szCs w:val="18"/>
        </w:rPr>
        <w:t>.</w:t>
      </w:r>
      <w:r w:rsidR="008D09E3" w:rsidRPr="008F55B7">
        <w:rPr>
          <w:rFonts w:ascii="Times New Roman" w:hAnsi="Times New Roman" w:cs="Times New Roman"/>
          <w:sz w:val="18"/>
          <w:szCs w:val="18"/>
        </w:rPr>
        <w:t xml:space="preserve"> An advanced</w:t>
      </w:r>
      <w:r w:rsidR="008D09E3">
        <w:rPr>
          <w:rFonts w:ascii="Times New Roman" w:hAnsi="Times New Roman" w:cs="Times New Roman"/>
          <w:sz w:val="18"/>
          <w:szCs w:val="18"/>
        </w:rPr>
        <w:t xml:space="preserve"> </w:t>
      </w:r>
      <w:r w:rsidR="008D09E3" w:rsidRPr="008F55B7">
        <w:rPr>
          <w:rFonts w:ascii="Times New Roman" w:hAnsi="Times New Roman" w:cs="Times New Roman"/>
          <w:sz w:val="18"/>
          <w:szCs w:val="18"/>
        </w:rPr>
        <w:t>strategy to identify bacterial communities on art objects</w:t>
      </w:r>
      <w:r w:rsidR="0045402B">
        <w:rPr>
          <w:rFonts w:ascii="Times New Roman" w:hAnsi="Times New Roman" w:cs="Times New Roman"/>
          <w:sz w:val="18"/>
          <w:szCs w:val="18"/>
        </w:rPr>
        <w:t>.</w:t>
      </w:r>
      <w:r w:rsidR="008D09E3">
        <w:rPr>
          <w:rFonts w:ascii="Times New Roman" w:hAnsi="Times New Roman" w:cs="Times New Roman"/>
          <w:sz w:val="18"/>
          <w:szCs w:val="18"/>
        </w:rPr>
        <w:t xml:space="preserve"> </w:t>
      </w:r>
      <w:r w:rsidR="008D09E3" w:rsidRPr="0045402B">
        <w:rPr>
          <w:rFonts w:ascii="Times New Roman" w:hAnsi="Times New Roman" w:cs="Times New Roman"/>
          <w:i/>
          <w:sz w:val="18"/>
          <w:szCs w:val="18"/>
        </w:rPr>
        <w:t>J</w:t>
      </w:r>
      <w:r w:rsidR="009959E8" w:rsidRPr="0045402B">
        <w:rPr>
          <w:rFonts w:ascii="Times New Roman" w:hAnsi="Times New Roman" w:cs="Times New Roman"/>
          <w:i/>
          <w:sz w:val="18"/>
          <w:szCs w:val="18"/>
        </w:rPr>
        <w:t>.</w:t>
      </w:r>
      <w:r w:rsidR="008D09E3" w:rsidRPr="0045402B">
        <w:rPr>
          <w:rFonts w:ascii="Times New Roman" w:hAnsi="Times New Roman" w:cs="Times New Roman"/>
          <w:i/>
          <w:sz w:val="18"/>
          <w:szCs w:val="18"/>
        </w:rPr>
        <w:t xml:space="preserve"> Microbiol</w:t>
      </w:r>
      <w:r w:rsidR="009959E8" w:rsidRPr="0045402B">
        <w:rPr>
          <w:rFonts w:ascii="Times New Roman" w:hAnsi="Times New Roman" w:cs="Times New Roman"/>
          <w:i/>
          <w:sz w:val="18"/>
          <w:szCs w:val="18"/>
        </w:rPr>
        <w:t>.</w:t>
      </w:r>
      <w:r w:rsidR="008D09E3" w:rsidRPr="0045402B">
        <w:rPr>
          <w:rFonts w:ascii="Times New Roman" w:hAnsi="Times New Roman" w:cs="Times New Roman"/>
          <w:i/>
          <w:sz w:val="18"/>
          <w:szCs w:val="18"/>
        </w:rPr>
        <w:t xml:space="preserve"> Methods</w:t>
      </w:r>
      <w:r w:rsidR="0045402B">
        <w:rPr>
          <w:rFonts w:ascii="Times New Roman" w:hAnsi="Times New Roman" w:cs="Times New Roman"/>
          <w:i/>
          <w:sz w:val="18"/>
          <w:szCs w:val="18"/>
        </w:rPr>
        <w:t>.</w:t>
      </w:r>
      <w:r w:rsidR="0045402B">
        <w:rPr>
          <w:rFonts w:ascii="Times New Roman" w:hAnsi="Times New Roman" w:cs="Times New Roman"/>
          <w:sz w:val="18"/>
          <w:szCs w:val="18"/>
        </w:rPr>
        <w:t xml:space="preserve"> 45:</w:t>
      </w:r>
      <w:r w:rsidR="009959E8">
        <w:rPr>
          <w:rFonts w:ascii="Times New Roman" w:hAnsi="Times New Roman" w:cs="Times New Roman"/>
          <w:sz w:val="18"/>
          <w:szCs w:val="18"/>
        </w:rPr>
        <w:t xml:space="preserve"> 77–87,</w:t>
      </w:r>
      <w:r w:rsidR="009959E8" w:rsidRPr="009959E8">
        <w:rPr>
          <w:rFonts w:ascii="Times New Roman" w:hAnsi="Times New Roman" w:cs="Times New Roman"/>
          <w:sz w:val="18"/>
          <w:szCs w:val="18"/>
        </w:rPr>
        <w:t xml:space="preserve"> </w:t>
      </w:r>
      <w:r w:rsidR="009959E8">
        <w:rPr>
          <w:rFonts w:ascii="Times New Roman" w:hAnsi="Times New Roman" w:cs="Times New Roman"/>
          <w:sz w:val="18"/>
          <w:szCs w:val="18"/>
        </w:rPr>
        <w:t>2001.</w:t>
      </w:r>
    </w:p>
    <w:p w:rsidR="008D09E3" w:rsidRPr="00772AE8" w:rsidRDefault="00603D84" w:rsidP="006D7BD9">
      <w:pPr>
        <w:spacing w:line="240" w:lineRule="auto"/>
        <w:jc w:val="both"/>
        <w:rPr>
          <w:rFonts w:ascii="Times New Roman" w:hAnsi="Times New Roman" w:cs="Times New Roman"/>
          <w:sz w:val="18"/>
          <w:szCs w:val="18"/>
        </w:rPr>
      </w:pPr>
      <w:r w:rsidRPr="00772AE8">
        <w:rPr>
          <w:rFonts w:ascii="Times New Roman" w:hAnsi="Times New Roman" w:cs="Times New Roman"/>
          <w:sz w:val="18"/>
          <w:szCs w:val="18"/>
        </w:rPr>
        <w:t xml:space="preserve">[4] </w:t>
      </w:r>
      <w:r w:rsidR="00972D2A" w:rsidRPr="00772AE8">
        <w:rPr>
          <w:rFonts w:ascii="Times New Roman" w:hAnsi="Times New Roman" w:cs="Times New Roman"/>
          <w:sz w:val="18"/>
          <w:szCs w:val="18"/>
        </w:rPr>
        <w:t xml:space="preserve">S.J. </w:t>
      </w:r>
      <w:r w:rsidR="00A30B4B" w:rsidRPr="00772AE8">
        <w:rPr>
          <w:rFonts w:ascii="Times New Roman" w:hAnsi="Times New Roman" w:cs="Times New Roman"/>
          <w:sz w:val="18"/>
          <w:szCs w:val="18"/>
        </w:rPr>
        <w:t>Giovannoni</w:t>
      </w:r>
      <w:r w:rsidR="00972D2A" w:rsidRPr="00772AE8">
        <w:rPr>
          <w:rFonts w:ascii="Times New Roman" w:hAnsi="Times New Roman" w:cs="Times New Roman"/>
          <w:sz w:val="18"/>
          <w:szCs w:val="18"/>
        </w:rPr>
        <w:t xml:space="preserve">, </w:t>
      </w:r>
      <w:r w:rsidR="00A30B4B" w:rsidRPr="00772AE8">
        <w:rPr>
          <w:rFonts w:ascii="Times New Roman" w:hAnsi="Times New Roman" w:cs="Times New Roman"/>
          <w:sz w:val="18"/>
          <w:szCs w:val="18"/>
        </w:rPr>
        <w:t xml:space="preserve"> </w:t>
      </w:r>
      <w:r w:rsidR="00772AE8" w:rsidRPr="00772AE8">
        <w:rPr>
          <w:rFonts w:ascii="Times New Roman" w:hAnsi="Times New Roman" w:cs="Times New Roman"/>
          <w:sz w:val="18"/>
          <w:szCs w:val="18"/>
        </w:rPr>
        <w:t xml:space="preserve">T.B. </w:t>
      </w:r>
      <w:r w:rsidR="00A30B4B" w:rsidRPr="00772AE8">
        <w:rPr>
          <w:rFonts w:ascii="Times New Roman" w:hAnsi="Times New Roman" w:cs="Times New Roman"/>
          <w:sz w:val="18"/>
          <w:szCs w:val="18"/>
        </w:rPr>
        <w:t>Britschgi</w:t>
      </w:r>
      <w:r w:rsidR="00772AE8" w:rsidRPr="00772AE8">
        <w:rPr>
          <w:rFonts w:ascii="Times New Roman" w:hAnsi="Times New Roman" w:cs="Times New Roman"/>
          <w:sz w:val="18"/>
          <w:szCs w:val="18"/>
        </w:rPr>
        <w:t>,</w:t>
      </w:r>
      <w:r w:rsidR="00A30B4B" w:rsidRPr="00772AE8">
        <w:rPr>
          <w:rFonts w:ascii="Times New Roman" w:hAnsi="Times New Roman" w:cs="Times New Roman"/>
          <w:sz w:val="18"/>
          <w:szCs w:val="18"/>
        </w:rPr>
        <w:t xml:space="preserve"> </w:t>
      </w:r>
      <w:r w:rsidR="00772AE8" w:rsidRPr="00772AE8">
        <w:rPr>
          <w:rFonts w:ascii="Times New Roman" w:hAnsi="Times New Roman" w:cs="Times New Roman"/>
          <w:sz w:val="18"/>
          <w:szCs w:val="18"/>
        </w:rPr>
        <w:t xml:space="preserve">C.L. </w:t>
      </w:r>
      <w:r w:rsidR="00A30B4B" w:rsidRPr="00772AE8">
        <w:rPr>
          <w:rFonts w:ascii="Times New Roman" w:hAnsi="Times New Roman" w:cs="Times New Roman"/>
          <w:sz w:val="18"/>
          <w:szCs w:val="18"/>
        </w:rPr>
        <w:t>Moyer</w:t>
      </w:r>
      <w:r w:rsidR="00772AE8" w:rsidRPr="00772AE8">
        <w:rPr>
          <w:rFonts w:ascii="Times New Roman" w:hAnsi="Times New Roman" w:cs="Times New Roman"/>
          <w:sz w:val="18"/>
          <w:szCs w:val="18"/>
        </w:rPr>
        <w:t xml:space="preserve">, </w:t>
      </w:r>
      <w:r w:rsidR="008D09E3" w:rsidRPr="00772AE8">
        <w:rPr>
          <w:rFonts w:ascii="Times New Roman" w:hAnsi="Times New Roman" w:cs="Times New Roman"/>
          <w:sz w:val="18"/>
          <w:szCs w:val="18"/>
        </w:rPr>
        <w:t xml:space="preserve"> </w:t>
      </w:r>
      <w:r w:rsidR="00772AE8" w:rsidRPr="00772AE8">
        <w:rPr>
          <w:rFonts w:ascii="Times New Roman" w:hAnsi="Times New Roman" w:cs="Times New Roman"/>
          <w:sz w:val="18"/>
          <w:szCs w:val="18"/>
        </w:rPr>
        <w:t xml:space="preserve">K.G. </w:t>
      </w:r>
      <w:r w:rsidR="00A30B4B" w:rsidRPr="00772AE8">
        <w:rPr>
          <w:rFonts w:ascii="Times New Roman" w:hAnsi="Times New Roman" w:cs="Times New Roman"/>
          <w:sz w:val="18"/>
          <w:szCs w:val="18"/>
        </w:rPr>
        <w:t>Field</w:t>
      </w:r>
      <w:r w:rsidR="00772AE8" w:rsidRPr="00772AE8">
        <w:rPr>
          <w:rFonts w:ascii="Times New Roman" w:hAnsi="Times New Roman" w:cs="Times New Roman"/>
          <w:sz w:val="18"/>
          <w:szCs w:val="18"/>
        </w:rPr>
        <w:t>.  G</w:t>
      </w:r>
      <w:r w:rsidR="008D09E3" w:rsidRPr="00772AE8">
        <w:rPr>
          <w:rFonts w:ascii="Times New Roman" w:hAnsi="Times New Roman" w:cs="Times New Roman"/>
          <w:sz w:val="18"/>
          <w:szCs w:val="18"/>
        </w:rPr>
        <w:t>enetic diversity in Saragasso Sea Bacterioplankton</w:t>
      </w:r>
      <w:r w:rsidR="00772AE8" w:rsidRPr="00772AE8">
        <w:rPr>
          <w:rFonts w:ascii="Times New Roman" w:hAnsi="Times New Roman" w:cs="Times New Roman"/>
          <w:sz w:val="18"/>
          <w:szCs w:val="18"/>
        </w:rPr>
        <w:t>.</w:t>
      </w:r>
      <w:r w:rsidR="008D09E3" w:rsidRPr="00772AE8">
        <w:rPr>
          <w:rFonts w:ascii="Times New Roman" w:hAnsi="Times New Roman" w:cs="Times New Roman"/>
          <w:sz w:val="18"/>
          <w:szCs w:val="18"/>
        </w:rPr>
        <w:t xml:space="preserve"> </w:t>
      </w:r>
      <w:r w:rsidR="008D09E3" w:rsidRPr="00772AE8">
        <w:rPr>
          <w:rFonts w:ascii="Times New Roman" w:hAnsi="Times New Roman" w:cs="Times New Roman"/>
          <w:i/>
          <w:sz w:val="18"/>
          <w:szCs w:val="18"/>
        </w:rPr>
        <w:t>Nature</w:t>
      </w:r>
      <w:r w:rsidR="00772AE8" w:rsidRPr="00772AE8">
        <w:rPr>
          <w:rFonts w:ascii="Times New Roman" w:hAnsi="Times New Roman" w:cs="Times New Roman"/>
          <w:i/>
          <w:sz w:val="18"/>
          <w:szCs w:val="18"/>
        </w:rPr>
        <w:t>.</w:t>
      </w:r>
      <w:r w:rsidR="00772AE8" w:rsidRPr="00772AE8">
        <w:rPr>
          <w:rFonts w:ascii="Times New Roman" w:hAnsi="Times New Roman" w:cs="Times New Roman"/>
          <w:sz w:val="18"/>
          <w:szCs w:val="18"/>
        </w:rPr>
        <w:t xml:space="preserve"> 345:</w:t>
      </w:r>
      <w:r w:rsidR="00A30B4B" w:rsidRPr="00772AE8">
        <w:rPr>
          <w:rFonts w:ascii="Times New Roman" w:hAnsi="Times New Roman" w:cs="Times New Roman"/>
          <w:sz w:val="18"/>
          <w:szCs w:val="18"/>
        </w:rPr>
        <w:t xml:space="preserve"> 60-62,1990.</w:t>
      </w:r>
    </w:p>
    <w:p w:rsidR="001637E0" w:rsidRPr="00792B9F" w:rsidRDefault="00603D84" w:rsidP="006D7BD9">
      <w:pPr>
        <w:spacing w:line="240" w:lineRule="auto"/>
        <w:jc w:val="both"/>
        <w:rPr>
          <w:rFonts w:ascii="Times New Roman" w:hAnsi="Times New Roman" w:cs="Times New Roman"/>
          <w:sz w:val="18"/>
          <w:szCs w:val="18"/>
        </w:rPr>
      </w:pPr>
      <w:r w:rsidRPr="00792B9F">
        <w:rPr>
          <w:rFonts w:ascii="Times New Roman" w:hAnsi="Times New Roman" w:cs="Times New Roman"/>
          <w:sz w:val="18"/>
          <w:szCs w:val="18"/>
        </w:rPr>
        <w:t xml:space="preserve">[5] </w:t>
      </w:r>
      <w:r w:rsidR="00792B9F" w:rsidRPr="00792B9F">
        <w:rPr>
          <w:rFonts w:ascii="Times New Roman" w:hAnsi="Times New Roman" w:cs="Times New Roman"/>
          <w:sz w:val="18"/>
          <w:szCs w:val="18"/>
        </w:rPr>
        <w:t xml:space="preserve">D.L. </w:t>
      </w:r>
      <w:r w:rsidR="008D09E3" w:rsidRPr="00792B9F">
        <w:rPr>
          <w:rFonts w:ascii="Times New Roman" w:hAnsi="Times New Roman" w:cs="Times New Roman"/>
          <w:sz w:val="18"/>
          <w:szCs w:val="18"/>
        </w:rPr>
        <w:t>Kirchman</w:t>
      </w:r>
      <w:r w:rsidR="00792B9F" w:rsidRPr="00792B9F">
        <w:rPr>
          <w:rFonts w:ascii="Times New Roman" w:hAnsi="Times New Roman" w:cs="Times New Roman"/>
          <w:sz w:val="18"/>
          <w:szCs w:val="18"/>
        </w:rPr>
        <w:t xml:space="preserve">. </w:t>
      </w:r>
      <w:r w:rsidR="008D09E3" w:rsidRPr="00792B9F">
        <w:rPr>
          <w:rFonts w:ascii="Times New Roman" w:hAnsi="Times New Roman" w:cs="Times New Roman"/>
          <w:i/>
          <w:sz w:val="18"/>
          <w:szCs w:val="18"/>
        </w:rPr>
        <w:t>Introduction and overview</w:t>
      </w:r>
      <w:r w:rsidR="00792B9F" w:rsidRPr="00792B9F">
        <w:rPr>
          <w:rFonts w:ascii="Times New Roman" w:hAnsi="Times New Roman" w:cs="Times New Roman"/>
          <w:i/>
          <w:sz w:val="18"/>
          <w:szCs w:val="18"/>
        </w:rPr>
        <w:t>.</w:t>
      </w:r>
      <w:r w:rsidR="008D09E3" w:rsidRPr="00792B9F">
        <w:rPr>
          <w:rFonts w:ascii="Times New Roman" w:hAnsi="Times New Roman" w:cs="Times New Roman"/>
          <w:sz w:val="18"/>
          <w:szCs w:val="18"/>
        </w:rPr>
        <w:t xml:space="preserve"> In: Microbial Ecology of the Oceans. Wiley-Blackwell: New Jersey, </w:t>
      </w:r>
      <w:r w:rsidR="00792B9F" w:rsidRPr="00792B9F">
        <w:rPr>
          <w:rFonts w:ascii="Times New Roman" w:hAnsi="Times New Roman" w:cs="Times New Roman"/>
          <w:sz w:val="18"/>
          <w:szCs w:val="18"/>
        </w:rPr>
        <w:t>1-26, 2008.</w:t>
      </w:r>
      <w:r w:rsidR="008D09E3" w:rsidRPr="00792B9F">
        <w:rPr>
          <w:rFonts w:ascii="Times New Roman" w:hAnsi="Times New Roman" w:cs="Times New Roman"/>
          <w:sz w:val="18"/>
          <w:szCs w:val="18"/>
        </w:rPr>
        <w:t xml:space="preserve"> </w:t>
      </w:r>
    </w:p>
    <w:p w:rsidR="0069182F" w:rsidRPr="00B03B32" w:rsidRDefault="00603D84" w:rsidP="006D7BD9">
      <w:pPr>
        <w:spacing w:line="240" w:lineRule="auto"/>
        <w:jc w:val="both"/>
        <w:rPr>
          <w:rFonts w:ascii="Times New Roman" w:hAnsi="Times New Roman" w:cs="Times New Roman"/>
          <w:sz w:val="18"/>
          <w:szCs w:val="18"/>
        </w:rPr>
      </w:pPr>
      <w:r w:rsidRPr="00B03B32">
        <w:rPr>
          <w:rFonts w:ascii="Times New Roman" w:hAnsi="Times New Roman" w:cs="Times New Roman"/>
          <w:sz w:val="18"/>
          <w:szCs w:val="18"/>
        </w:rPr>
        <w:t xml:space="preserve">[6] </w:t>
      </w:r>
      <w:r w:rsidR="00B03B32" w:rsidRPr="00B03B32">
        <w:rPr>
          <w:rFonts w:ascii="Times New Roman" w:hAnsi="Times New Roman" w:cs="Times New Roman"/>
          <w:sz w:val="18"/>
          <w:szCs w:val="18"/>
        </w:rPr>
        <w:t xml:space="preserve">R. </w:t>
      </w:r>
      <w:r w:rsidR="008D09E3" w:rsidRPr="00B03B32">
        <w:rPr>
          <w:rFonts w:ascii="Times New Roman" w:hAnsi="Times New Roman" w:cs="Times New Roman"/>
          <w:sz w:val="18"/>
          <w:szCs w:val="18"/>
        </w:rPr>
        <w:t>Daniel</w:t>
      </w:r>
      <w:r w:rsidR="00B03B32" w:rsidRPr="00B03B32">
        <w:rPr>
          <w:rFonts w:ascii="Times New Roman" w:hAnsi="Times New Roman" w:cs="Times New Roman"/>
          <w:sz w:val="18"/>
          <w:szCs w:val="18"/>
        </w:rPr>
        <w:t xml:space="preserve">. </w:t>
      </w:r>
      <w:r w:rsidR="008D09E3" w:rsidRPr="00B03B32">
        <w:rPr>
          <w:rFonts w:ascii="Times New Roman" w:hAnsi="Times New Roman" w:cs="Times New Roman"/>
          <w:i/>
          <w:sz w:val="18"/>
          <w:szCs w:val="18"/>
        </w:rPr>
        <w:t>Soil-Based Metagenomics</w:t>
      </w:r>
      <w:r w:rsidR="00B03B32" w:rsidRPr="00B03B32">
        <w:rPr>
          <w:rFonts w:ascii="Times New Roman" w:hAnsi="Times New Roman" w:cs="Times New Roman"/>
          <w:i/>
          <w:sz w:val="18"/>
          <w:szCs w:val="18"/>
        </w:rPr>
        <w:t>.</w:t>
      </w:r>
      <w:r w:rsidR="008D09E3" w:rsidRPr="00B03B32">
        <w:rPr>
          <w:rFonts w:ascii="Times New Roman" w:hAnsi="Times New Roman" w:cs="Times New Roman"/>
          <w:sz w:val="18"/>
          <w:szCs w:val="18"/>
        </w:rPr>
        <w:t xml:space="preserve"> In: Handbook of Molecular Microbial Ecology II: Metagenomics in Diff erent Habitats.</w:t>
      </w:r>
      <w:r w:rsidR="001637E0" w:rsidRPr="00B03B32">
        <w:rPr>
          <w:rFonts w:ascii="Times New Roman" w:hAnsi="Times New Roman" w:cs="Times New Roman"/>
          <w:sz w:val="18"/>
          <w:szCs w:val="18"/>
        </w:rPr>
        <w:t xml:space="preserve"> Wiley-Blackwell</w:t>
      </w:r>
      <w:r w:rsidR="00B03B32">
        <w:rPr>
          <w:rFonts w:ascii="Times New Roman" w:hAnsi="Times New Roman" w:cs="Times New Roman"/>
          <w:sz w:val="18"/>
          <w:szCs w:val="18"/>
        </w:rPr>
        <w:t xml:space="preserve">, </w:t>
      </w:r>
      <w:r w:rsidR="00B03B32" w:rsidRPr="00B03B32">
        <w:rPr>
          <w:rFonts w:ascii="Times New Roman" w:hAnsi="Times New Roman" w:cs="Times New Roman"/>
          <w:sz w:val="18"/>
          <w:szCs w:val="18"/>
        </w:rPr>
        <w:t>83-92,  2011.</w:t>
      </w:r>
    </w:p>
    <w:p w:rsidR="008D09E3" w:rsidRPr="00B03B32" w:rsidRDefault="00603D84" w:rsidP="006D7BD9">
      <w:pPr>
        <w:spacing w:line="240" w:lineRule="auto"/>
        <w:jc w:val="both"/>
        <w:rPr>
          <w:rFonts w:ascii="Times New Roman" w:hAnsi="Times New Roman" w:cs="Times New Roman"/>
          <w:sz w:val="18"/>
          <w:szCs w:val="18"/>
        </w:rPr>
      </w:pPr>
      <w:r w:rsidRPr="00B03B32">
        <w:rPr>
          <w:rFonts w:ascii="Times New Roman" w:hAnsi="Times New Roman" w:cs="Times New Roman"/>
          <w:sz w:val="18"/>
          <w:szCs w:val="18"/>
        </w:rPr>
        <w:t xml:space="preserve">[7] </w:t>
      </w:r>
      <w:r w:rsidR="00B03B32" w:rsidRPr="00B03B32">
        <w:rPr>
          <w:rFonts w:ascii="Times New Roman" w:hAnsi="Times New Roman" w:cs="Times New Roman"/>
          <w:sz w:val="18"/>
          <w:szCs w:val="18"/>
        </w:rPr>
        <w:t xml:space="preserve">J.M. </w:t>
      </w:r>
      <w:r w:rsidR="008D09E3" w:rsidRPr="00B03B32">
        <w:rPr>
          <w:rFonts w:ascii="Times New Roman" w:hAnsi="Times New Roman" w:cs="Times New Roman"/>
          <w:sz w:val="18"/>
          <w:szCs w:val="18"/>
        </w:rPr>
        <w:t>Gonzalez</w:t>
      </w:r>
      <w:r w:rsidR="00B03B32" w:rsidRPr="00B03B32">
        <w:rPr>
          <w:rFonts w:ascii="Times New Roman" w:hAnsi="Times New Roman" w:cs="Times New Roman"/>
          <w:sz w:val="18"/>
          <w:szCs w:val="18"/>
        </w:rPr>
        <w:t>,</w:t>
      </w:r>
      <w:r w:rsidR="008D09E3" w:rsidRPr="00B03B32">
        <w:rPr>
          <w:rFonts w:ascii="Times New Roman" w:hAnsi="Times New Roman" w:cs="Times New Roman"/>
          <w:sz w:val="18"/>
          <w:szCs w:val="18"/>
        </w:rPr>
        <w:t xml:space="preserve"> </w:t>
      </w:r>
      <w:r w:rsidR="00B03B32" w:rsidRPr="00B03B32">
        <w:rPr>
          <w:rFonts w:ascii="Times New Roman" w:hAnsi="Times New Roman" w:cs="Times New Roman"/>
          <w:sz w:val="18"/>
          <w:szCs w:val="18"/>
        </w:rPr>
        <w:t xml:space="preserve">C. </w:t>
      </w:r>
      <w:r w:rsidR="008D09E3" w:rsidRPr="00B03B32">
        <w:rPr>
          <w:rFonts w:ascii="Times New Roman" w:hAnsi="Times New Roman" w:cs="Times New Roman"/>
          <w:sz w:val="18"/>
          <w:szCs w:val="18"/>
        </w:rPr>
        <w:t>Saiz-Jimenez</w:t>
      </w:r>
      <w:r w:rsidR="00B03B32" w:rsidRPr="00B03B32">
        <w:rPr>
          <w:rFonts w:ascii="Times New Roman" w:hAnsi="Times New Roman" w:cs="Times New Roman"/>
          <w:sz w:val="18"/>
          <w:szCs w:val="18"/>
        </w:rPr>
        <w:t>.</w:t>
      </w:r>
      <w:r w:rsidR="008D09E3" w:rsidRPr="00B03B32">
        <w:rPr>
          <w:rFonts w:ascii="Times New Roman" w:hAnsi="Times New Roman" w:cs="Times New Roman"/>
          <w:sz w:val="18"/>
          <w:szCs w:val="18"/>
        </w:rPr>
        <w:t xml:space="preserve"> Unknown microbial communities on rock art painting. Consequences for conservation and future perspectives</w:t>
      </w:r>
      <w:r w:rsidR="00B03B32" w:rsidRPr="00B03B32">
        <w:rPr>
          <w:rFonts w:ascii="Times New Roman" w:hAnsi="Times New Roman" w:cs="Times New Roman"/>
          <w:sz w:val="18"/>
          <w:szCs w:val="18"/>
        </w:rPr>
        <w:t>.</w:t>
      </w:r>
      <w:r w:rsidR="008D09E3" w:rsidRPr="00B03B32">
        <w:rPr>
          <w:rFonts w:ascii="Times New Roman" w:hAnsi="Times New Roman" w:cs="Times New Roman"/>
          <w:sz w:val="18"/>
          <w:szCs w:val="18"/>
        </w:rPr>
        <w:t xml:space="preserve"> </w:t>
      </w:r>
      <w:r w:rsidR="00B03B32" w:rsidRPr="00B03B32">
        <w:rPr>
          <w:rFonts w:ascii="Times New Roman" w:hAnsi="Times New Roman" w:cs="Times New Roman"/>
          <w:i/>
          <w:sz w:val="18"/>
          <w:szCs w:val="18"/>
        </w:rPr>
        <w:t>Coalitio.</w:t>
      </w:r>
      <w:r w:rsidR="005B37E9" w:rsidRPr="00B03B32">
        <w:rPr>
          <w:rFonts w:ascii="Times New Roman" w:hAnsi="Times New Roman" w:cs="Times New Roman"/>
          <w:i/>
          <w:sz w:val="18"/>
          <w:szCs w:val="18"/>
        </w:rPr>
        <w:t>,</w:t>
      </w:r>
      <w:r w:rsidR="00B03B32" w:rsidRPr="00B03B32">
        <w:rPr>
          <w:rFonts w:ascii="Times New Roman" w:hAnsi="Times New Roman" w:cs="Times New Roman"/>
          <w:sz w:val="18"/>
          <w:szCs w:val="18"/>
        </w:rPr>
        <w:t xml:space="preserve"> 10:</w:t>
      </w:r>
      <w:r w:rsidR="005B37E9" w:rsidRPr="00B03B32">
        <w:rPr>
          <w:rFonts w:ascii="Times New Roman" w:hAnsi="Times New Roman" w:cs="Times New Roman"/>
          <w:sz w:val="18"/>
          <w:szCs w:val="18"/>
        </w:rPr>
        <w:t xml:space="preserve"> 4–7, 2005.</w:t>
      </w:r>
    </w:p>
    <w:p w:rsidR="008D09E3" w:rsidRPr="008F327B" w:rsidRDefault="00603D84" w:rsidP="006D7BD9">
      <w:pPr>
        <w:spacing w:line="240" w:lineRule="auto"/>
        <w:jc w:val="both"/>
        <w:rPr>
          <w:rFonts w:ascii="Times New Roman" w:hAnsi="Times New Roman" w:cs="Times New Roman"/>
          <w:sz w:val="18"/>
          <w:szCs w:val="18"/>
          <w:highlight w:val="yellow"/>
        </w:rPr>
      </w:pPr>
      <w:r w:rsidRPr="00C13720">
        <w:rPr>
          <w:rFonts w:ascii="Times New Roman" w:hAnsi="Times New Roman" w:cs="Times New Roman"/>
          <w:sz w:val="18"/>
          <w:szCs w:val="18"/>
        </w:rPr>
        <w:t>[8</w:t>
      </w:r>
      <w:r w:rsidR="00416FDF" w:rsidRPr="00C13720">
        <w:rPr>
          <w:rFonts w:ascii="Times New Roman" w:hAnsi="Times New Roman" w:cs="Times New Roman"/>
          <w:sz w:val="18"/>
          <w:szCs w:val="18"/>
        </w:rPr>
        <w:t xml:space="preserve">] </w:t>
      </w:r>
      <w:r w:rsidR="00C13720" w:rsidRPr="00C13720">
        <w:rPr>
          <w:rFonts w:ascii="Times New Roman" w:hAnsi="Times New Roman" w:cs="Times New Roman"/>
          <w:sz w:val="18"/>
          <w:szCs w:val="18"/>
        </w:rPr>
        <w:t xml:space="preserve">J. </w:t>
      </w:r>
      <w:r w:rsidR="00416FDF" w:rsidRPr="00C13720">
        <w:rPr>
          <w:rFonts w:ascii="Times New Roman" w:hAnsi="Times New Roman" w:cs="Times New Roman"/>
          <w:sz w:val="18"/>
          <w:szCs w:val="18"/>
        </w:rPr>
        <w:t>Wang</w:t>
      </w:r>
      <w:r w:rsidR="00C13720" w:rsidRPr="00C13720">
        <w:rPr>
          <w:rFonts w:ascii="Times New Roman" w:hAnsi="Times New Roman" w:cs="Times New Roman"/>
          <w:sz w:val="18"/>
          <w:szCs w:val="18"/>
        </w:rPr>
        <w:t>,</w:t>
      </w:r>
      <w:r w:rsidR="00416FDF" w:rsidRPr="00C13720">
        <w:rPr>
          <w:rFonts w:ascii="Times New Roman" w:hAnsi="Times New Roman" w:cs="Times New Roman"/>
          <w:sz w:val="18"/>
          <w:szCs w:val="18"/>
        </w:rPr>
        <w:t xml:space="preserve"> </w:t>
      </w:r>
      <w:r w:rsidR="00C13720" w:rsidRPr="00C13720">
        <w:rPr>
          <w:rFonts w:ascii="Times New Roman" w:hAnsi="Times New Roman" w:cs="Times New Roman"/>
          <w:sz w:val="18"/>
          <w:szCs w:val="18"/>
        </w:rPr>
        <w:t xml:space="preserve">S. </w:t>
      </w:r>
      <w:r w:rsidR="00416FDF" w:rsidRPr="00C13720">
        <w:rPr>
          <w:rFonts w:ascii="Times New Roman" w:hAnsi="Times New Roman" w:cs="Times New Roman"/>
          <w:sz w:val="18"/>
          <w:szCs w:val="18"/>
        </w:rPr>
        <w:t>Krause</w:t>
      </w:r>
      <w:r w:rsidR="00C13720" w:rsidRPr="00C13720">
        <w:rPr>
          <w:rFonts w:ascii="Times New Roman" w:hAnsi="Times New Roman" w:cs="Times New Roman"/>
          <w:sz w:val="18"/>
          <w:szCs w:val="18"/>
        </w:rPr>
        <w:t>,</w:t>
      </w:r>
      <w:r w:rsidR="00416FDF" w:rsidRPr="00C13720">
        <w:rPr>
          <w:rFonts w:ascii="Times New Roman" w:hAnsi="Times New Roman" w:cs="Times New Roman"/>
          <w:sz w:val="18"/>
          <w:szCs w:val="18"/>
        </w:rPr>
        <w:t xml:space="preserve"> </w:t>
      </w:r>
      <w:r w:rsidR="00C13720" w:rsidRPr="00C13720">
        <w:rPr>
          <w:rFonts w:ascii="Times New Roman" w:hAnsi="Times New Roman" w:cs="Times New Roman"/>
          <w:sz w:val="18"/>
          <w:szCs w:val="18"/>
        </w:rPr>
        <w:t xml:space="preserve">G. </w:t>
      </w:r>
      <w:r w:rsidR="00416FDF" w:rsidRPr="00C13720">
        <w:rPr>
          <w:rFonts w:ascii="Times New Roman" w:hAnsi="Times New Roman" w:cs="Times New Roman"/>
          <w:sz w:val="18"/>
          <w:szCs w:val="18"/>
        </w:rPr>
        <w:t>Muyzer</w:t>
      </w:r>
      <w:r w:rsidR="00C13720" w:rsidRPr="00C13720">
        <w:rPr>
          <w:rFonts w:ascii="Times New Roman" w:hAnsi="Times New Roman" w:cs="Times New Roman"/>
          <w:sz w:val="18"/>
          <w:szCs w:val="18"/>
        </w:rPr>
        <w:t>,</w:t>
      </w:r>
      <w:r w:rsidR="00416FDF" w:rsidRPr="00C13720">
        <w:rPr>
          <w:rFonts w:ascii="Times New Roman" w:hAnsi="Times New Roman" w:cs="Times New Roman"/>
          <w:sz w:val="18"/>
          <w:szCs w:val="18"/>
        </w:rPr>
        <w:t xml:space="preserve"> </w:t>
      </w:r>
      <w:r w:rsidR="00C13720" w:rsidRPr="00C13720">
        <w:rPr>
          <w:rFonts w:ascii="Times New Roman" w:hAnsi="Times New Roman" w:cs="Times New Roman"/>
          <w:sz w:val="18"/>
          <w:szCs w:val="18"/>
        </w:rPr>
        <w:t xml:space="preserve">M. </w:t>
      </w:r>
      <w:r w:rsidR="00416FDF" w:rsidRPr="00C13720">
        <w:rPr>
          <w:rFonts w:ascii="Times New Roman" w:hAnsi="Times New Roman" w:cs="Times New Roman"/>
          <w:sz w:val="18"/>
          <w:szCs w:val="18"/>
        </w:rPr>
        <w:t xml:space="preserve">Meima-Franke, </w:t>
      </w:r>
      <w:r w:rsidR="00C13720" w:rsidRPr="00C13720">
        <w:rPr>
          <w:rFonts w:ascii="Times New Roman" w:hAnsi="Times New Roman" w:cs="Times New Roman"/>
          <w:sz w:val="18"/>
          <w:szCs w:val="18"/>
        </w:rPr>
        <w:t xml:space="preserve">H. J. </w:t>
      </w:r>
      <w:r w:rsidR="00416FDF" w:rsidRPr="00C13720">
        <w:rPr>
          <w:rFonts w:ascii="Times New Roman" w:hAnsi="Times New Roman" w:cs="Times New Roman"/>
          <w:sz w:val="18"/>
          <w:szCs w:val="18"/>
        </w:rPr>
        <w:t xml:space="preserve">Laanbroek, </w:t>
      </w:r>
      <w:r w:rsidR="00C13720" w:rsidRPr="00C13720">
        <w:rPr>
          <w:rFonts w:ascii="Times New Roman" w:hAnsi="Times New Roman" w:cs="Times New Roman"/>
          <w:sz w:val="18"/>
          <w:szCs w:val="18"/>
        </w:rPr>
        <w:t xml:space="preserve">P. L. </w:t>
      </w:r>
      <w:r w:rsidR="00416FDF" w:rsidRPr="00C13720">
        <w:rPr>
          <w:rFonts w:ascii="Times New Roman" w:hAnsi="Times New Roman" w:cs="Times New Roman"/>
          <w:sz w:val="18"/>
          <w:szCs w:val="18"/>
        </w:rPr>
        <w:t>Bodelier</w:t>
      </w:r>
      <w:r w:rsidR="00C13720" w:rsidRPr="00C13720">
        <w:rPr>
          <w:rFonts w:ascii="Times New Roman" w:hAnsi="Times New Roman" w:cs="Times New Roman"/>
          <w:sz w:val="18"/>
          <w:szCs w:val="18"/>
        </w:rPr>
        <w:t xml:space="preserve">. </w:t>
      </w:r>
      <w:r w:rsidR="00416FDF" w:rsidRPr="00C13720">
        <w:rPr>
          <w:rFonts w:ascii="Times New Roman" w:hAnsi="Times New Roman" w:cs="Times New Roman"/>
          <w:sz w:val="18"/>
          <w:szCs w:val="18"/>
        </w:rPr>
        <w:t>Spatial patterns of iron-and methane-oxidizing bacterial communities in an irregularly flooded</w:t>
      </w:r>
      <w:r w:rsidR="00416FDF" w:rsidRPr="00416FDF">
        <w:rPr>
          <w:rFonts w:ascii="Times New Roman" w:hAnsi="Times New Roman" w:cs="Times New Roman"/>
          <w:sz w:val="18"/>
          <w:szCs w:val="18"/>
        </w:rPr>
        <w:t>, riparian wetland</w:t>
      </w:r>
      <w:r w:rsidR="00C13720">
        <w:rPr>
          <w:rFonts w:ascii="Times New Roman" w:hAnsi="Times New Roman" w:cs="Times New Roman"/>
          <w:sz w:val="18"/>
          <w:szCs w:val="18"/>
        </w:rPr>
        <w:t>.</w:t>
      </w:r>
      <w:r w:rsidR="00416FDF">
        <w:rPr>
          <w:rFonts w:ascii="Times New Roman" w:hAnsi="Times New Roman" w:cs="Times New Roman"/>
          <w:sz w:val="18"/>
          <w:szCs w:val="18"/>
        </w:rPr>
        <w:t xml:space="preserve"> </w:t>
      </w:r>
      <w:r w:rsidR="00416FDF" w:rsidRPr="00C13720">
        <w:rPr>
          <w:rFonts w:ascii="Times New Roman" w:hAnsi="Times New Roman" w:cs="Times New Roman"/>
          <w:i/>
          <w:sz w:val="18"/>
          <w:szCs w:val="18"/>
        </w:rPr>
        <w:t>Frontiers in microbiology</w:t>
      </w:r>
      <w:r w:rsidR="00C13720">
        <w:rPr>
          <w:rFonts w:ascii="Times New Roman" w:hAnsi="Times New Roman" w:cs="Times New Roman"/>
          <w:sz w:val="18"/>
          <w:szCs w:val="18"/>
        </w:rPr>
        <w:t>. 3:</w:t>
      </w:r>
      <w:r w:rsidR="00416FDF" w:rsidRPr="00416FDF">
        <w:rPr>
          <w:rFonts w:ascii="Times New Roman" w:hAnsi="Times New Roman" w:cs="Times New Roman"/>
          <w:sz w:val="18"/>
          <w:szCs w:val="18"/>
        </w:rPr>
        <w:t xml:space="preserve"> </w:t>
      </w:r>
      <w:r w:rsidR="00416FDF">
        <w:rPr>
          <w:rFonts w:ascii="Times New Roman" w:hAnsi="Times New Roman" w:cs="Times New Roman"/>
          <w:sz w:val="18"/>
          <w:szCs w:val="18"/>
        </w:rPr>
        <w:t>1-13, 2012</w:t>
      </w:r>
      <w:r w:rsidR="00416FDF" w:rsidRPr="00416FDF">
        <w:rPr>
          <w:rFonts w:ascii="Times New Roman" w:hAnsi="Times New Roman" w:cs="Times New Roman"/>
          <w:sz w:val="18"/>
          <w:szCs w:val="18"/>
        </w:rPr>
        <w:t>.</w:t>
      </w:r>
    </w:p>
    <w:p w:rsidR="008D09E3" w:rsidRDefault="00603D84"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[9</w:t>
      </w:r>
      <w:r w:rsidRPr="00603D84">
        <w:rPr>
          <w:rFonts w:ascii="Times New Roman" w:hAnsi="Times New Roman" w:cs="Times New Roman"/>
          <w:sz w:val="18"/>
          <w:szCs w:val="18"/>
        </w:rPr>
        <w:t xml:space="preserve">] </w:t>
      </w:r>
      <w:r w:rsidR="00C13720">
        <w:rPr>
          <w:rFonts w:ascii="Times New Roman" w:hAnsi="Times New Roman" w:cs="Times New Roman"/>
          <w:sz w:val="18"/>
          <w:szCs w:val="18"/>
        </w:rPr>
        <w:t xml:space="preserve">D. </w:t>
      </w:r>
      <w:r w:rsidR="00821DC7">
        <w:rPr>
          <w:rFonts w:ascii="Times New Roman" w:hAnsi="Times New Roman" w:cs="Times New Roman"/>
          <w:sz w:val="18"/>
          <w:szCs w:val="18"/>
        </w:rPr>
        <w:t>Liu</w:t>
      </w:r>
      <w:r w:rsidR="00C13720">
        <w:rPr>
          <w:rFonts w:ascii="Times New Roman" w:hAnsi="Times New Roman" w:cs="Times New Roman"/>
          <w:sz w:val="18"/>
          <w:szCs w:val="18"/>
        </w:rPr>
        <w:t>,</w:t>
      </w:r>
      <w:r w:rsidR="00821DC7">
        <w:rPr>
          <w:rFonts w:ascii="Times New Roman" w:hAnsi="Times New Roman" w:cs="Times New Roman"/>
          <w:sz w:val="18"/>
          <w:szCs w:val="18"/>
        </w:rPr>
        <w:t xml:space="preserve"> </w:t>
      </w:r>
      <w:r w:rsidR="00C13720">
        <w:rPr>
          <w:rFonts w:ascii="Times New Roman" w:hAnsi="Times New Roman" w:cs="Times New Roman"/>
          <w:sz w:val="18"/>
          <w:szCs w:val="18"/>
        </w:rPr>
        <w:t xml:space="preserve">H. </w:t>
      </w:r>
      <w:r w:rsidR="00821DC7">
        <w:rPr>
          <w:rFonts w:ascii="Times New Roman" w:hAnsi="Times New Roman" w:cs="Times New Roman"/>
          <w:sz w:val="18"/>
          <w:szCs w:val="18"/>
        </w:rPr>
        <w:t>Ishikawa</w:t>
      </w:r>
      <w:r w:rsidR="00C13720">
        <w:rPr>
          <w:rFonts w:ascii="Times New Roman" w:hAnsi="Times New Roman" w:cs="Times New Roman"/>
          <w:sz w:val="18"/>
          <w:szCs w:val="18"/>
        </w:rPr>
        <w:t>,</w:t>
      </w:r>
      <w:r w:rsidR="00821DC7">
        <w:rPr>
          <w:rFonts w:ascii="Times New Roman" w:hAnsi="Times New Roman" w:cs="Times New Roman"/>
          <w:sz w:val="18"/>
          <w:szCs w:val="18"/>
        </w:rPr>
        <w:t xml:space="preserve"> </w:t>
      </w:r>
      <w:r w:rsidR="00C13720">
        <w:rPr>
          <w:rFonts w:ascii="Times New Roman" w:hAnsi="Times New Roman" w:cs="Times New Roman"/>
          <w:sz w:val="18"/>
          <w:szCs w:val="18"/>
        </w:rPr>
        <w:t xml:space="preserve">M. </w:t>
      </w:r>
      <w:r w:rsidR="00821DC7">
        <w:rPr>
          <w:rFonts w:ascii="Times New Roman" w:hAnsi="Times New Roman" w:cs="Times New Roman"/>
          <w:sz w:val="18"/>
          <w:szCs w:val="18"/>
        </w:rPr>
        <w:t>Nishida</w:t>
      </w:r>
      <w:r w:rsidR="00C13720">
        <w:rPr>
          <w:rFonts w:ascii="Times New Roman" w:hAnsi="Times New Roman" w:cs="Times New Roman"/>
          <w:sz w:val="18"/>
          <w:szCs w:val="18"/>
        </w:rPr>
        <w:t>,</w:t>
      </w:r>
      <w:r w:rsidR="00821DC7">
        <w:rPr>
          <w:rFonts w:ascii="Times New Roman" w:hAnsi="Times New Roman" w:cs="Times New Roman"/>
          <w:sz w:val="18"/>
          <w:szCs w:val="18"/>
        </w:rPr>
        <w:t xml:space="preserve"> </w:t>
      </w:r>
      <w:r w:rsidR="00C13720">
        <w:rPr>
          <w:rFonts w:ascii="Times New Roman" w:hAnsi="Times New Roman" w:cs="Times New Roman"/>
          <w:sz w:val="18"/>
          <w:szCs w:val="18"/>
        </w:rPr>
        <w:t>K.</w:t>
      </w:r>
      <w:r w:rsidR="00821DC7">
        <w:rPr>
          <w:rFonts w:ascii="Times New Roman" w:hAnsi="Times New Roman" w:cs="Times New Roman"/>
          <w:sz w:val="18"/>
          <w:szCs w:val="18"/>
        </w:rPr>
        <w:t xml:space="preserve">Tsuchiya, </w:t>
      </w:r>
      <w:r w:rsidR="00C13720">
        <w:rPr>
          <w:rFonts w:ascii="Times New Roman" w:hAnsi="Times New Roman" w:cs="Times New Roman"/>
          <w:sz w:val="18"/>
          <w:szCs w:val="18"/>
        </w:rPr>
        <w:t xml:space="preserve">T. </w:t>
      </w:r>
      <w:r w:rsidR="00821DC7">
        <w:rPr>
          <w:rFonts w:ascii="Times New Roman" w:hAnsi="Times New Roman" w:cs="Times New Roman"/>
          <w:sz w:val="18"/>
          <w:szCs w:val="18"/>
        </w:rPr>
        <w:t>Takahashi</w:t>
      </w:r>
      <w:r w:rsidR="00C13720">
        <w:rPr>
          <w:rFonts w:ascii="Times New Roman" w:hAnsi="Times New Roman" w:cs="Times New Roman"/>
          <w:sz w:val="18"/>
          <w:szCs w:val="18"/>
        </w:rPr>
        <w:t>,</w:t>
      </w:r>
      <w:r w:rsidR="00821DC7">
        <w:rPr>
          <w:rFonts w:ascii="Times New Roman" w:hAnsi="Times New Roman" w:cs="Times New Roman"/>
          <w:sz w:val="18"/>
          <w:szCs w:val="18"/>
        </w:rPr>
        <w:t xml:space="preserve"> </w:t>
      </w:r>
      <w:r w:rsidR="00C13720">
        <w:rPr>
          <w:rFonts w:ascii="Times New Roman" w:hAnsi="Times New Roman" w:cs="Times New Roman"/>
          <w:sz w:val="18"/>
          <w:szCs w:val="18"/>
        </w:rPr>
        <w:t xml:space="preserve">M. </w:t>
      </w:r>
      <w:r w:rsidR="00821DC7">
        <w:rPr>
          <w:rFonts w:ascii="Times New Roman" w:hAnsi="Times New Roman" w:cs="Times New Roman"/>
          <w:sz w:val="18"/>
          <w:szCs w:val="18"/>
        </w:rPr>
        <w:t>Kimura</w:t>
      </w:r>
      <w:r w:rsidR="00C13720">
        <w:rPr>
          <w:rFonts w:ascii="Times New Roman" w:hAnsi="Times New Roman" w:cs="Times New Roman"/>
          <w:sz w:val="18"/>
          <w:szCs w:val="18"/>
        </w:rPr>
        <w:t>,</w:t>
      </w:r>
      <w:r w:rsidR="00821DC7">
        <w:rPr>
          <w:rFonts w:ascii="Times New Roman" w:hAnsi="Times New Roman" w:cs="Times New Roman"/>
          <w:sz w:val="18"/>
          <w:szCs w:val="18"/>
        </w:rPr>
        <w:t xml:space="preserve"> </w:t>
      </w:r>
      <w:r w:rsidR="00C13720" w:rsidRPr="00821DC7">
        <w:rPr>
          <w:rFonts w:ascii="Times New Roman" w:hAnsi="Times New Roman" w:cs="Times New Roman"/>
          <w:sz w:val="18"/>
          <w:szCs w:val="18"/>
        </w:rPr>
        <w:t xml:space="preserve">S. </w:t>
      </w:r>
      <w:r w:rsidR="00821DC7">
        <w:rPr>
          <w:rFonts w:ascii="Times New Roman" w:hAnsi="Times New Roman" w:cs="Times New Roman"/>
          <w:sz w:val="18"/>
          <w:szCs w:val="18"/>
        </w:rPr>
        <w:t>Asakawa</w:t>
      </w:r>
      <w:r w:rsidR="00C13720">
        <w:rPr>
          <w:rFonts w:ascii="Times New Roman" w:hAnsi="Times New Roman" w:cs="Times New Roman"/>
          <w:sz w:val="18"/>
          <w:szCs w:val="18"/>
        </w:rPr>
        <w:t xml:space="preserve">. </w:t>
      </w:r>
      <w:r w:rsidR="00821DC7" w:rsidRPr="00821DC7">
        <w:rPr>
          <w:rFonts w:ascii="Times New Roman" w:hAnsi="Times New Roman" w:cs="Times New Roman"/>
          <w:sz w:val="18"/>
          <w:szCs w:val="18"/>
        </w:rPr>
        <w:t>Effect of Paddy-Upland Rotation on Methanogenic Archaeal Community Structure in Paddy Field Soil</w:t>
      </w:r>
      <w:r w:rsidR="00C13720">
        <w:rPr>
          <w:rFonts w:ascii="Times New Roman" w:hAnsi="Times New Roman" w:cs="Times New Roman"/>
          <w:sz w:val="18"/>
          <w:szCs w:val="18"/>
        </w:rPr>
        <w:t>.</w:t>
      </w:r>
      <w:r w:rsidR="00821DC7">
        <w:rPr>
          <w:rFonts w:ascii="Times New Roman" w:hAnsi="Times New Roman" w:cs="Times New Roman"/>
          <w:sz w:val="18"/>
          <w:szCs w:val="18"/>
        </w:rPr>
        <w:t xml:space="preserve"> </w:t>
      </w:r>
      <w:r w:rsidR="00821DC7" w:rsidRPr="00C13720">
        <w:rPr>
          <w:rFonts w:ascii="Times New Roman" w:hAnsi="Times New Roman" w:cs="Times New Roman"/>
          <w:i/>
          <w:sz w:val="18"/>
          <w:szCs w:val="18"/>
        </w:rPr>
        <w:t>Microb. Ecol.</w:t>
      </w:r>
      <w:r w:rsidR="00821DC7">
        <w:rPr>
          <w:rFonts w:ascii="Times New Roman" w:hAnsi="Times New Roman" w:cs="Times New Roman"/>
          <w:sz w:val="18"/>
          <w:szCs w:val="18"/>
        </w:rPr>
        <w:t xml:space="preserve"> 1-9, 2014.</w:t>
      </w:r>
    </w:p>
    <w:p w:rsidR="008D09E3" w:rsidRDefault="00603D84" w:rsidP="006D7BD9">
      <w:pPr>
        <w:spacing w:line="240" w:lineRule="auto"/>
        <w:jc w:val="both"/>
        <w:rPr>
          <w:rFonts w:ascii="Times New Roman" w:hAnsi="Times New Roman" w:cs="Times New Roman"/>
          <w:sz w:val="18"/>
          <w:szCs w:val="18"/>
        </w:rPr>
      </w:pPr>
      <w:r w:rsidRPr="00603D84">
        <w:rPr>
          <w:rFonts w:ascii="Times New Roman" w:hAnsi="Times New Roman" w:cs="Times New Roman"/>
          <w:sz w:val="18"/>
          <w:szCs w:val="18"/>
        </w:rPr>
        <w:t>[1</w:t>
      </w:r>
      <w:r>
        <w:rPr>
          <w:rFonts w:ascii="Times New Roman" w:hAnsi="Times New Roman" w:cs="Times New Roman"/>
          <w:sz w:val="18"/>
          <w:szCs w:val="18"/>
        </w:rPr>
        <w:t>0</w:t>
      </w:r>
      <w:r w:rsidRPr="00603D84">
        <w:rPr>
          <w:rFonts w:ascii="Times New Roman" w:hAnsi="Times New Roman" w:cs="Times New Roman"/>
          <w:sz w:val="18"/>
          <w:szCs w:val="18"/>
        </w:rPr>
        <w:t xml:space="preserve">] </w:t>
      </w:r>
      <w:r w:rsidR="00C13720" w:rsidRPr="00604AEA">
        <w:rPr>
          <w:rFonts w:ascii="Times New Roman" w:hAnsi="Times New Roman" w:cs="Times New Roman"/>
          <w:sz w:val="18"/>
          <w:szCs w:val="18"/>
        </w:rPr>
        <w:t xml:space="preserve">G. </w:t>
      </w:r>
      <w:r w:rsidR="00E00D4C">
        <w:rPr>
          <w:rFonts w:ascii="Times New Roman" w:hAnsi="Times New Roman" w:cs="Times New Roman"/>
          <w:sz w:val="18"/>
          <w:szCs w:val="18"/>
        </w:rPr>
        <w:t>Muyzer</w:t>
      </w:r>
      <w:r w:rsidR="00C13720">
        <w:rPr>
          <w:rFonts w:ascii="Times New Roman" w:hAnsi="Times New Roman" w:cs="Times New Roman"/>
          <w:sz w:val="18"/>
          <w:szCs w:val="18"/>
        </w:rPr>
        <w:t>,</w:t>
      </w:r>
      <w:r w:rsidR="008D09E3" w:rsidRPr="00604AEA">
        <w:rPr>
          <w:rFonts w:ascii="Times New Roman" w:hAnsi="Times New Roman" w:cs="Times New Roman"/>
          <w:sz w:val="18"/>
          <w:szCs w:val="18"/>
        </w:rPr>
        <w:t xml:space="preserve"> </w:t>
      </w:r>
      <w:r w:rsidR="00C13720">
        <w:rPr>
          <w:rFonts w:ascii="Times New Roman" w:hAnsi="Times New Roman" w:cs="Times New Roman"/>
          <w:sz w:val="18"/>
          <w:szCs w:val="18"/>
        </w:rPr>
        <w:t>K.</w:t>
      </w:r>
      <w:r w:rsidR="00C13720" w:rsidRPr="00604AEA">
        <w:rPr>
          <w:rFonts w:ascii="Times New Roman" w:hAnsi="Times New Roman" w:cs="Times New Roman"/>
          <w:sz w:val="18"/>
          <w:szCs w:val="18"/>
        </w:rPr>
        <w:t xml:space="preserve"> </w:t>
      </w:r>
      <w:r w:rsidR="008D09E3" w:rsidRPr="00604AEA">
        <w:rPr>
          <w:rFonts w:ascii="Times New Roman" w:hAnsi="Times New Roman" w:cs="Times New Roman"/>
          <w:sz w:val="18"/>
          <w:szCs w:val="18"/>
        </w:rPr>
        <w:t>Smalla</w:t>
      </w:r>
      <w:r w:rsidR="00C13720">
        <w:rPr>
          <w:rFonts w:ascii="Times New Roman" w:hAnsi="Times New Roman" w:cs="Times New Roman"/>
          <w:sz w:val="18"/>
          <w:szCs w:val="18"/>
        </w:rPr>
        <w:t xml:space="preserve">. </w:t>
      </w:r>
      <w:r w:rsidR="008D09E3" w:rsidRPr="00604AEA">
        <w:rPr>
          <w:rFonts w:ascii="Times New Roman" w:hAnsi="Times New Roman" w:cs="Times New Roman"/>
          <w:sz w:val="18"/>
          <w:szCs w:val="18"/>
        </w:rPr>
        <w:t>Applica</w:t>
      </w:r>
      <w:r w:rsidR="008D09E3">
        <w:rPr>
          <w:rFonts w:ascii="Times New Roman" w:hAnsi="Times New Roman" w:cs="Times New Roman"/>
          <w:sz w:val="18"/>
          <w:szCs w:val="18"/>
        </w:rPr>
        <w:t xml:space="preserve">tion of denaturing gradient gel </w:t>
      </w:r>
      <w:r w:rsidR="008D09E3" w:rsidRPr="00604AEA">
        <w:rPr>
          <w:rFonts w:ascii="Times New Roman" w:hAnsi="Times New Roman" w:cs="Times New Roman"/>
          <w:sz w:val="18"/>
          <w:szCs w:val="18"/>
        </w:rPr>
        <w:t>electrophoresis (DGGE) and temperature gradient g</w:t>
      </w:r>
      <w:r w:rsidR="008D09E3">
        <w:rPr>
          <w:rFonts w:ascii="Times New Roman" w:hAnsi="Times New Roman" w:cs="Times New Roman"/>
          <w:sz w:val="18"/>
          <w:szCs w:val="18"/>
        </w:rPr>
        <w:t xml:space="preserve">el electrophoresis in microbial </w:t>
      </w:r>
      <w:r w:rsidR="008D09E3" w:rsidRPr="00604AEA">
        <w:rPr>
          <w:rFonts w:ascii="Times New Roman" w:hAnsi="Times New Roman" w:cs="Times New Roman"/>
          <w:sz w:val="18"/>
          <w:szCs w:val="18"/>
        </w:rPr>
        <w:t>ecology</w:t>
      </w:r>
      <w:r w:rsidR="00C13720">
        <w:rPr>
          <w:rFonts w:ascii="Times New Roman" w:hAnsi="Times New Roman" w:cs="Times New Roman"/>
          <w:sz w:val="18"/>
          <w:szCs w:val="18"/>
        </w:rPr>
        <w:t>.</w:t>
      </w:r>
      <w:r w:rsidR="008D09E3" w:rsidRPr="00604AEA">
        <w:rPr>
          <w:rFonts w:ascii="Times New Roman" w:hAnsi="Times New Roman" w:cs="Times New Roman"/>
          <w:sz w:val="18"/>
          <w:szCs w:val="18"/>
        </w:rPr>
        <w:t xml:space="preserve"> </w:t>
      </w:r>
      <w:r w:rsidR="008D09E3" w:rsidRPr="00C13720">
        <w:rPr>
          <w:rFonts w:ascii="Times New Roman" w:hAnsi="Times New Roman" w:cs="Times New Roman"/>
          <w:i/>
          <w:sz w:val="18"/>
          <w:szCs w:val="18"/>
        </w:rPr>
        <w:t>Antonie van Leeuwenhock</w:t>
      </w:r>
      <w:r w:rsidR="00C13720">
        <w:rPr>
          <w:rFonts w:ascii="Times New Roman" w:hAnsi="Times New Roman" w:cs="Times New Roman"/>
          <w:sz w:val="18"/>
          <w:szCs w:val="18"/>
        </w:rPr>
        <w:t>.</w:t>
      </w:r>
      <w:r w:rsidR="008D09E3" w:rsidRPr="00604AEA">
        <w:rPr>
          <w:rFonts w:ascii="Times New Roman" w:hAnsi="Times New Roman" w:cs="Times New Roman"/>
          <w:sz w:val="18"/>
          <w:szCs w:val="18"/>
        </w:rPr>
        <w:t xml:space="preserve"> 73</w:t>
      </w:r>
      <w:r w:rsidR="00C13720">
        <w:rPr>
          <w:rFonts w:ascii="Times New Roman" w:hAnsi="Times New Roman" w:cs="Times New Roman"/>
          <w:sz w:val="18"/>
          <w:szCs w:val="18"/>
        </w:rPr>
        <w:t>:</w:t>
      </w:r>
      <w:r w:rsidR="00E00D4C">
        <w:rPr>
          <w:rFonts w:ascii="Times New Roman" w:hAnsi="Times New Roman" w:cs="Times New Roman"/>
          <w:sz w:val="18"/>
          <w:szCs w:val="18"/>
        </w:rPr>
        <w:t xml:space="preserve"> 127– 141,</w:t>
      </w:r>
      <w:r w:rsidR="00E00D4C" w:rsidRPr="00E00D4C">
        <w:rPr>
          <w:rFonts w:ascii="Times New Roman" w:hAnsi="Times New Roman" w:cs="Times New Roman"/>
          <w:sz w:val="18"/>
          <w:szCs w:val="18"/>
        </w:rPr>
        <w:t xml:space="preserve"> </w:t>
      </w:r>
      <w:r w:rsidR="00E00D4C" w:rsidRPr="00604AEA">
        <w:rPr>
          <w:rFonts w:ascii="Times New Roman" w:hAnsi="Times New Roman" w:cs="Times New Roman"/>
          <w:sz w:val="18"/>
          <w:szCs w:val="18"/>
        </w:rPr>
        <w:t>1999.</w:t>
      </w:r>
    </w:p>
    <w:p w:rsidR="008D09E3" w:rsidRDefault="00603D84" w:rsidP="006D7BD9">
      <w:pPr>
        <w:spacing w:line="240" w:lineRule="auto"/>
        <w:jc w:val="both"/>
        <w:rPr>
          <w:rFonts w:ascii="Times New Roman" w:hAnsi="Times New Roman" w:cs="Times New Roman"/>
          <w:sz w:val="18"/>
          <w:szCs w:val="18"/>
        </w:rPr>
      </w:pPr>
      <w:r w:rsidRPr="00603D84">
        <w:rPr>
          <w:rFonts w:ascii="Times New Roman" w:hAnsi="Times New Roman" w:cs="Times New Roman"/>
          <w:sz w:val="18"/>
          <w:szCs w:val="18"/>
        </w:rPr>
        <w:t>[1</w:t>
      </w:r>
      <w:r>
        <w:rPr>
          <w:rFonts w:ascii="Times New Roman" w:hAnsi="Times New Roman" w:cs="Times New Roman"/>
          <w:sz w:val="18"/>
          <w:szCs w:val="18"/>
        </w:rPr>
        <w:t>1</w:t>
      </w:r>
      <w:r w:rsidRPr="00603D84">
        <w:rPr>
          <w:rFonts w:ascii="Times New Roman" w:hAnsi="Times New Roman" w:cs="Times New Roman"/>
          <w:sz w:val="18"/>
          <w:szCs w:val="18"/>
        </w:rPr>
        <w:t xml:space="preserve">] </w:t>
      </w:r>
      <w:r w:rsidR="00CE4F30">
        <w:rPr>
          <w:rFonts w:ascii="Times New Roman" w:hAnsi="Times New Roman" w:cs="Times New Roman"/>
          <w:sz w:val="18"/>
          <w:szCs w:val="18"/>
        </w:rPr>
        <w:t xml:space="preserve">L.M. </w:t>
      </w:r>
      <w:r w:rsidR="00E00D4C">
        <w:rPr>
          <w:rFonts w:ascii="Times New Roman" w:hAnsi="Times New Roman" w:cs="Times New Roman"/>
          <w:sz w:val="18"/>
          <w:szCs w:val="18"/>
        </w:rPr>
        <w:t>Feinstein</w:t>
      </w:r>
      <w:r w:rsidR="00CE4F30">
        <w:rPr>
          <w:rFonts w:ascii="Times New Roman" w:hAnsi="Times New Roman" w:cs="Times New Roman"/>
          <w:sz w:val="18"/>
          <w:szCs w:val="18"/>
        </w:rPr>
        <w:t>,</w:t>
      </w:r>
      <w:r w:rsidR="00E00D4C">
        <w:rPr>
          <w:rFonts w:ascii="Times New Roman" w:hAnsi="Times New Roman" w:cs="Times New Roman"/>
          <w:sz w:val="18"/>
          <w:szCs w:val="18"/>
        </w:rPr>
        <w:t xml:space="preserve"> </w:t>
      </w:r>
      <w:r w:rsidR="00CE4F30">
        <w:rPr>
          <w:rFonts w:ascii="Times New Roman" w:hAnsi="Times New Roman" w:cs="Times New Roman"/>
          <w:sz w:val="18"/>
          <w:szCs w:val="18"/>
        </w:rPr>
        <w:t xml:space="preserve">W.J. </w:t>
      </w:r>
      <w:r w:rsidR="00E00D4C">
        <w:rPr>
          <w:rFonts w:ascii="Times New Roman" w:hAnsi="Times New Roman" w:cs="Times New Roman"/>
          <w:sz w:val="18"/>
          <w:szCs w:val="18"/>
        </w:rPr>
        <w:t>Sul</w:t>
      </w:r>
      <w:r w:rsidR="00CE4F30">
        <w:rPr>
          <w:rFonts w:ascii="Times New Roman" w:hAnsi="Times New Roman" w:cs="Times New Roman"/>
          <w:sz w:val="18"/>
          <w:szCs w:val="18"/>
        </w:rPr>
        <w:t>,</w:t>
      </w:r>
      <w:r w:rsidR="00E00D4C">
        <w:rPr>
          <w:rFonts w:ascii="Times New Roman" w:hAnsi="Times New Roman" w:cs="Times New Roman"/>
          <w:sz w:val="18"/>
          <w:szCs w:val="18"/>
        </w:rPr>
        <w:t xml:space="preserve"> </w:t>
      </w:r>
      <w:r w:rsidR="00CE4F30" w:rsidRPr="00A511F9">
        <w:rPr>
          <w:rFonts w:ascii="Times New Roman" w:hAnsi="Times New Roman" w:cs="Times New Roman"/>
          <w:sz w:val="18"/>
          <w:szCs w:val="18"/>
        </w:rPr>
        <w:t xml:space="preserve">C.B. </w:t>
      </w:r>
      <w:r w:rsidR="00E00D4C">
        <w:rPr>
          <w:rFonts w:ascii="Times New Roman" w:hAnsi="Times New Roman" w:cs="Times New Roman"/>
          <w:sz w:val="18"/>
          <w:szCs w:val="18"/>
        </w:rPr>
        <w:t>Blackwood</w:t>
      </w:r>
      <w:r w:rsidR="00CE4F30">
        <w:rPr>
          <w:rFonts w:ascii="Times New Roman" w:hAnsi="Times New Roman" w:cs="Times New Roman"/>
          <w:sz w:val="18"/>
          <w:szCs w:val="18"/>
        </w:rPr>
        <w:t xml:space="preserve">. </w:t>
      </w:r>
      <w:r w:rsidR="008D09E3" w:rsidRPr="00A511F9">
        <w:rPr>
          <w:rFonts w:ascii="Times New Roman" w:hAnsi="Times New Roman" w:cs="Times New Roman"/>
          <w:sz w:val="18"/>
          <w:szCs w:val="18"/>
        </w:rPr>
        <w:t xml:space="preserve">Assessment of </w:t>
      </w:r>
      <w:r w:rsidR="008D09E3">
        <w:rPr>
          <w:rFonts w:ascii="Times New Roman" w:hAnsi="Times New Roman" w:cs="Times New Roman"/>
          <w:sz w:val="18"/>
          <w:szCs w:val="18"/>
        </w:rPr>
        <w:t xml:space="preserve">bias associated with incomplete </w:t>
      </w:r>
      <w:r w:rsidR="008D09E3" w:rsidRPr="00A511F9">
        <w:rPr>
          <w:rFonts w:ascii="Times New Roman" w:hAnsi="Times New Roman" w:cs="Times New Roman"/>
          <w:sz w:val="18"/>
          <w:szCs w:val="18"/>
        </w:rPr>
        <w:t>extraction of microbial DNA from soil</w:t>
      </w:r>
      <w:r w:rsidR="00CE4F30">
        <w:rPr>
          <w:rFonts w:ascii="Times New Roman" w:hAnsi="Times New Roman" w:cs="Times New Roman"/>
          <w:sz w:val="18"/>
          <w:szCs w:val="18"/>
        </w:rPr>
        <w:t xml:space="preserve">. </w:t>
      </w:r>
      <w:r w:rsidR="008D09E3" w:rsidRPr="00CE4F30">
        <w:rPr>
          <w:rFonts w:ascii="Times New Roman" w:hAnsi="Times New Roman" w:cs="Times New Roman"/>
          <w:i/>
          <w:sz w:val="18"/>
          <w:szCs w:val="18"/>
        </w:rPr>
        <w:t>Appl. Environ. Microbiol.</w:t>
      </w:r>
      <w:r w:rsidR="00CE4F30">
        <w:rPr>
          <w:rFonts w:ascii="Times New Roman" w:hAnsi="Times New Roman" w:cs="Times New Roman"/>
          <w:sz w:val="18"/>
          <w:szCs w:val="18"/>
        </w:rPr>
        <w:t>75:</w:t>
      </w:r>
      <w:r w:rsidR="00E00D4C">
        <w:rPr>
          <w:rFonts w:ascii="Times New Roman" w:hAnsi="Times New Roman" w:cs="Times New Roman"/>
          <w:sz w:val="18"/>
          <w:szCs w:val="18"/>
        </w:rPr>
        <w:t>5428–5433,</w:t>
      </w:r>
      <w:r w:rsidR="00E00D4C" w:rsidRPr="00E00D4C">
        <w:rPr>
          <w:rFonts w:ascii="Times New Roman" w:hAnsi="Times New Roman" w:cs="Times New Roman"/>
          <w:sz w:val="18"/>
          <w:szCs w:val="18"/>
        </w:rPr>
        <w:t xml:space="preserve"> </w:t>
      </w:r>
      <w:r w:rsidR="00E00D4C" w:rsidRPr="00A511F9">
        <w:rPr>
          <w:rFonts w:ascii="Times New Roman" w:hAnsi="Times New Roman" w:cs="Times New Roman"/>
          <w:sz w:val="18"/>
          <w:szCs w:val="18"/>
        </w:rPr>
        <w:t>2009.</w:t>
      </w:r>
    </w:p>
    <w:p w:rsidR="00BC1BAD" w:rsidRDefault="00603D84" w:rsidP="006D7BD9">
      <w:pPr>
        <w:spacing w:line="240" w:lineRule="auto"/>
        <w:jc w:val="both"/>
        <w:rPr>
          <w:rFonts w:ascii="Times New Roman" w:hAnsi="Times New Roman" w:cs="Times New Roman"/>
          <w:sz w:val="18"/>
          <w:szCs w:val="18"/>
        </w:rPr>
      </w:pPr>
      <w:r w:rsidRPr="00603D84">
        <w:rPr>
          <w:rFonts w:ascii="Times New Roman" w:hAnsi="Times New Roman" w:cs="Times New Roman"/>
          <w:sz w:val="18"/>
          <w:szCs w:val="18"/>
        </w:rPr>
        <w:t>[1</w:t>
      </w:r>
      <w:r>
        <w:rPr>
          <w:rFonts w:ascii="Times New Roman" w:hAnsi="Times New Roman" w:cs="Times New Roman"/>
          <w:sz w:val="18"/>
          <w:szCs w:val="18"/>
        </w:rPr>
        <w:t>2</w:t>
      </w:r>
      <w:r w:rsidRPr="00603D84">
        <w:rPr>
          <w:rFonts w:ascii="Times New Roman" w:hAnsi="Times New Roman" w:cs="Times New Roman"/>
          <w:sz w:val="18"/>
          <w:szCs w:val="18"/>
        </w:rPr>
        <w:t xml:space="preserve">] </w:t>
      </w:r>
      <w:r w:rsidR="00CE4F30" w:rsidRPr="00BC1BAD">
        <w:rPr>
          <w:rFonts w:ascii="Times New Roman" w:hAnsi="Times New Roman" w:cs="Times New Roman"/>
          <w:sz w:val="18"/>
          <w:szCs w:val="18"/>
        </w:rPr>
        <w:t>K</w:t>
      </w:r>
      <w:r w:rsidR="00CE4F30">
        <w:rPr>
          <w:rFonts w:ascii="Times New Roman" w:hAnsi="Times New Roman" w:cs="Times New Roman"/>
          <w:sz w:val="18"/>
          <w:szCs w:val="18"/>
        </w:rPr>
        <w:t>.</w:t>
      </w:r>
      <w:r w:rsidR="00CE4F30" w:rsidRPr="00BC1BAD">
        <w:rPr>
          <w:rFonts w:ascii="Times New Roman" w:hAnsi="Times New Roman" w:cs="Times New Roman"/>
          <w:sz w:val="18"/>
          <w:szCs w:val="18"/>
        </w:rPr>
        <w:t>B</w:t>
      </w:r>
      <w:r w:rsidR="00CE4F30">
        <w:rPr>
          <w:rFonts w:ascii="Times New Roman" w:hAnsi="Times New Roman" w:cs="Times New Roman"/>
          <w:sz w:val="18"/>
          <w:szCs w:val="18"/>
        </w:rPr>
        <w:t>.</w:t>
      </w:r>
      <w:r w:rsidR="00CE4F30" w:rsidRPr="00BC1BAD">
        <w:rPr>
          <w:rFonts w:ascii="Times New Roman" w:hAnsi="Times New Roman" w:cs="Times New Roman"/>
          <w:sz w:val="18"/>
          <w:szCs w:val="18"/>
        </w:rPr>
        <w:t xml:space="preserve"> </w:t>
      </w:r>
      <w:r w:rsidR="00BC1BAD" w:rsidRPr="00BC1BAD">
        <w:rPr>
          <w:rFonts w:ascii="Times New Roman" w:hAnsi="Times New Roman" w:cs="Times New Roman"/>
          <w:sz w:val="18"/>
          <w:szCs w:val="18"/>
        </w:rPr>
        <w:t>Mullis</w:t>
      </w:r>
      <w:r w:rsidR="00CE4F30">
        <w:rPr>
          <w:rFonts w:ascii="Times New Roman" w:hAnsi="Times New Roman" w:cs="Times New Roman"/>
          <w:sz w:val="18"/>
          <w:szCs w:val="18"/>
        </w:rPr>
        <w:t>,</w:t>
      </w:r>
      <w:r w:rsidR="00BC1BAD" w:rsidRPr="00BC1BAD">
        <w:rPr>
          <w:rFonts w:ascii="Times New Roman" w:hAnsi="Times New Roman" w:cs="Times New Roman"/>
          <w:sz w:val="18"/>
          <w:szCs w:val="18"/>
        </w:rPr>
        <w:t xml:space="preserve"> </w:t>
      </w:r>
      <w:r w:rsidR="00CE4F30" w:rsidRPr="00BC1BAD">
        <w:rPr>
          <w:rFonts w:ascii="Times New Roman" w:hAnsi="Times New Roman" w:cs="Times New Roman"/>
          <w:sz w:val="18"/>
          <w:szCs w:val="18"/>
        </w:rPr>
        <w:t>F</w:t>
      </w:r>
      <w:r w:rsidR="00CE4F30">
        <w:rPr>
          <w:rFonts w:ascii="Times New Roman" w:hAnsi="Times New Roman" w:cs="Times New Roman"/>
          <w:sz w:val="18"/>
          <w:szCs w:val="18"/>
        </w:rPr>
        <w:t>.</w:t>
      </w:r>
      <w:r w:rsidR="00CE4F30" w:rsidRPr="00BC1BAD">
        <w:rPr>
          <w:rFonts w:ascii="Times New Roman" w:hAnsi="Times New Roman" w:cs="Times New Roman"/>
          <w:sz w:val="18"/>
          <w:szCs w:val="18"/>
        </w:rPr>
        <w:t>A.</w:t>
      </w:r>
      <w:r w:rsidR="00CE4F30">
        <w:rPr>
          <w:rFonts w:ascii="Times New Roman" w:hAnsi="Times New Roman" w:cs="Times New Roman"/>
          <w:sz w:val="18"/>
          <w:szCs w:val="18"/>
        </w:rPr>
        <w:t xml:space="preserve"> </w:t>
      </w:r>
      <w:r w:rsidR="00BC1BAD" w:rsidRPr="00BC1BAD">
        <w:rPr>
          <w:rFonts w:ascii="Times New Roman" w:hAnsi="Times New Roman" w:cs="Times New Roman"/>
          <w:sz w:val="18"/>
          <w:szCs w:val="18"/>
        </w:rPr>
        <w:t>Faloona</w:t>
      </w:r>
      <w:r w:rsidR="00CE4F30">
        <w:rPr>
          <w:rFonts w:ascii="Times New Roman" w:hAnsi="Times New Roman" w:cs="Times New Roman"/>
          <w:sz w:val="18"/>
          <w:szCs w:val="18"/>
        </w:rPr>
        <w:t xml:space="preserve">. </w:t>
      </w:r>
      <w:r w:rsidR="00BC1BAD" w:rsidRPr="00BC1BAD">
        <w:rPr>
          <w:rFonts w:ascii="Times New Roman" w:hAnsi="Times New Roman" w:cs="Times New Roman"/>
          <w:sz w:val="18"/>
          <w:szCs w:val="18"/>
        </w:rPr>
        <w:t>Specific synthesis of DNA in vitro via a polymerase-catalyzed chain reaction</w:t>
      </w:r>
      <w:r w:rsidR="00CE4F30">
        <w:rPr>
          <w:rFonts w:ascii="Times New Roman" w:hAnsi="Times New Roman" w:cs="Times New Roman"/>
          <w:sz w:val="18"/>
          <w:szCs w:val="18"/>
        </w:rPr>
        <w:t>.</w:t>
      </w:r>
      <w:r w:rsidR="00BC1BAD" w:rsidRPr="00BC1BAD">
        <w:rPr>
          <w:rFonts w:ascii="Times New Roman" w:hAnsi="Times New Roman" w:cs="Times New Roman"/>
          <w:sz w:val="18"/>
          <w:szCs w:val="18"/>
        </w:rPr>
        <w:t xml:space="preserve"> </w:t>
      </w:r>
      <w:r w:rsidR="00BC1BAD" w:rsidRPr="00CE4F30">
        <w:rPr>
          <w:rFonts w:ascii="Times New Roman" w:hAnsi="Times New Roman" w:cs="Times New Roman"/>
          <w:i/>
          <w:sz w:val="18"/>
          <w:szCs w:val="18"/>
        </w:rPr>
        <w:t>Methods</w:t>
      </w:r>
      <w:r w:rsidR="00E00D4C" w:rsidRPr="00CE4F30">
        <w:rPr>
          <w:rFonts w:ascii="Times New Roman" w:hAnsi="Times New Roman" w:cs="Times New Roman"/>
          <w:i/>
          <w:sz w:val="18"/>
          <w:szCs w:val="18"/>
        </w:rPr>
        <w:t>.</w:t>
      </w:r>
      <w:r w:rsidR="00BC1BAD" w:rsidRPr="00CE4F30">
        <w:rPr>
          <w:rFonts w:ascii="Times New Roman" w:hAnsi="Times New Roman" w:cs="Times New Roman"/>
          <w:i/>
          <w:sz w:val="18"/>
          <w:szCs w:val="18"/>
        </w:rPr>
        <w:t xml:space="preserve"> Enzymol.</w:t>
      </w:r>
      <w:r w:rsidR="00BC1BAD" w:rsidRPr="00BC1BAD">
        <w:rPr>
          <w:rFonts w:ascii="Times New Roman" w:hAnsi="Times New Roman" w:cs="Times New Roman"/>
          <w:sz w:val="18"/>
          <w:szCs w:val="18"/>
        </w:rPr>
        <w:t xml:space="preserve"> </w:t>
      </w:r>
      <w:r w:rsidR="00CE4F30">
        <w:rPr>
          <w:rFonts w:ascii="Times New Roman" w:hAnsi="Times New Roman" w:cs="Times New Roman"/>
          <w:sz w:val="18"/>
          <w:szCs w:val="18"/>
        </w:rPr>
        <w:t>155:</w:t>
      </w:r>
      <w:r w:rsidR="00BC1BAD" w:rsidRPr="00BC1BAD">
        <w:rPr>
          <w:rFonts w:ascii="Times New Roman" w:hAnsi="Times New Roman" w:cs="Times New Roman"/>
          <w:sz w:val="18"/>
          <w:szCs w:val="18"/>
        </w:rPr>
        <w:t>335–350</w:t>
      </w:r>
      <w:r w:rsidR="00E00D4C">
        <w:rPr>
          <w:rFonts w:ascii="Times New Roman" w:hAnsi="Times New Roman" w:cs="Times New Roman"/>
          <w:sz w:val="18"/>
          <w:szCs w:val="18"/>
        </w:rPr>
        <w:t>,1987.</w:t>
      </w:r>
    </w:p>
    <w:p w:rsidR="00F01F35" w:rsidRDefault="00603D84" w:rsidP="006D7BD9">
      <w:pPr>
        <w:spacing w:line="240" w:lineRule="auto"/>
        <w:jc w:val="both"/>
        <w:rPr>
          <w:rFonts w:ascii="Times New Roman" w:hAnsi="Times New Roman" w:cs="Times New Roman"/>
          <w:sz w:val="18"/>
          <w:szCs w:val="18"/>
        </w:rPr>
      </w:pPr>
      <w:r w:rsidRPr="00603D84">
        <w:rPr>
          <w:rFonts w:ascii="Times New Roman" w:hAnsi="Times New Roman" w:cs="Times New Roman"/>
          <w:sz w:val="18"/>
          <w:szCs w:val="18"/>
        </w:rPr>
        <w:t>[1</w:t>
      </w:r>
      <w:r>
        <w:rPr>
          <w:rFonts w:ascii="Times New Roman" w:hAnsi="Times New Roman" w:cs="Times New Roman"/>
          <w:sz w:val="18"/>
          <w:szCs w:val="18"/>
        </w:rPr>
        <w:t>3</w:t>
      </w:r>
      <w:r w:rsidRPr="00603D84">
        <w:rPr>
          <w:rFonts w:ascii="Times New Roman" w:hAnsi="Times New Roman" w:cs="Times New Roman"/>
          <w:sz w:val="18"/>
          <w:szCs w:val="18"/>
        </w:rPr>
        <w:t xml:space="preserve">] </w:t>
      </w:r>
      <w:r w:rsidR="0000243C" w:rsidRPr="0089721E">
        <w:rPr>
          <w:rFonts w:ascii="Times New Roman" w:hAnsi="Times New Roman" w:cs="Times New Roman"/>
          <w:sz w:val="18"/>
          <w:szCs w:val="18"/>
        </w:rPr>
        <w:t>T</w:t>
      </w:r>
      <w:r w:rsidR="0000243C">
        <w:rPr>
          <w:rFonts w:ascii="Times New Roman" w:hAnsi="Times New Roman" w:cs="Times New Roman"/>
          <w:sz w:val="18"/>
          <w:szCs w:val="18"/>
        </w:rPr>
        <w:t>.</w:t>
      </w:r>
      <w:r w:rsidR="0000243C" w:rsidRPr="0089721E">
        <w:rPr>
          <w:rFonts w:ascii="Times New Roman" w:hAnsi="Times New Roman" w:cs="Times New Roman"/>
          <w:sz w:val="18"/>
          <w:szCs w:val="18"/>
        </w:rPr>
        <w:t>C</w:t>
      </w:r>
      <w:r w:rsidR="0000243C">
        <w:rPr>
          <w:rFonts w:ascii="Times New Roman" w:hAnsi="Times New Roman" w:cs="Times New Roman"/>
          <w:sz w:val="18"/>
          <w:szCs w:val="18"/>
        </w:rPr>
        <w:t>.</w:t>
      </w:r>
      <w:r w:rsidR="0000243C" w:rsidRPr="0089721E">
        <w:rPr>
          <w:rFonts w:ascii="Times New Roman" w:hAnsi="Times New Roman" w:cs="Times New Roman"/>
          <w:sz w:val="18"/>
          <w:szCs w:val="18"/>
        </w:rPr>
        <w:t xml:space="preserve"> </w:t>
      </w:r>
      <w:r w:rsidR="008D09E3" w:rsidRPr="0089721E">
        <w:rPr>
          <w:rFonts w:ascii="Times New Roman" w:hAnsi="Times New Roman" w:cs="Times New Roman"/>
          <w:sz w:val="18"/>
          <w:szCs w:val="18"/>
        </w:rPr>
        <w:t xml:space="preserve">Dakal, </w:t>
      </w:r>
      <w:r w:rsidR="0000243C" w:rsidRPr="0089721E">
        <w:rPr>
          <w:rFonts w:ascii="Times New Roman" w:hAnsi="Times New Roman" w:cs="Times New Roman"/>
          <w:sz w:val="18"/>
          <w:szCs w:val="18"/>
        </w:rPr>
        <w:t>P</w:t>
      </w:r>
      <w:r w:rsidR="0000243C">
        <w:rPr>
          <w:rFonts w:ascii="Times New Roman" w:hAnsi="Times New Roman" w:cs="Times New Roman"/>
          <w:sz w:val="18"/>
          <w:szCs w:val="18"/>
        </w:rPr>
        <w:t>.</w:t>
      </w:r>
      <w:r w:rsidR="0000243C" w:rsidRPr="0089721E">
        <w:rPr>
          <w:rFonts w:ascii="Times New Roman" w:hAnsi="Times New Roman" w:cs="Times New Roman"/>
          <w:sz w:val="18"/>
          <w:szCs w:val="18"/>
        </w:rPr>
        <w:t>K</w:t>
      </w:r>
      <w:r w:rsidR="0000243C">
        <w:rPr>
          <w:rFonts w:ascii="Times New Roman" w:hAnsi="Times New Roman" w:cs="Times New Roman"/>
          <w:sz w:val="18"/>
          <w:szCs w:val="18"/>
        </w:rPr>
        <w:t>.</w:t>
      </w:r>
      <w:r w:rsidR="0000243C" w:rsidRPr="0089721E">
        <w:rPr>
          <w:rFonts w:ascii="Times New Roman" w:hAnsi="Times New Roman" w:cs="Times New Roman"/>
          <w:sz w:val="18"/>
          <w:szCs w:val="18"/>
        </w:rPr>
        <w:t xml:space="preserve"> </w:t>
      </w:r>
      <w:r w:rsidR="008D09E3" w:rsidRPr="0089721E">
        <w:rPr>
          <w:rFonts w:ascii="Times New Roman" w:hAnsi="Times New Roman" w:cs="Times New Roman"/>
          <w:sz w:val="18"/>
          <w:szCs w:val="18"/>
        </w:rPr>
        <w:t>Arora</w:t>
      </w:r>
      <w:r w:rsidR="0000243C">
        <w:rPr>
          <w:rFonts w:ascii="Times New Roman" w:hAnsi="Times New Roman" w:cs="Times New Roman"/>
          <w:sz w:val="18"/>
          <w:szCs w:val="18"/>
        </w:rPr>
        <w:t xml:space="preserve">. </w:t>
      </w:r>
      <w:r w:rsidR="008D09E3" w:rsidRPr="0089721E">
        <w:rPr>
          <w:rFonts w:ascii="Times New Roman" w:hAnsi="Times New Roman" w:cs="Times New Roman"/>
          <w:sz w:val="18"/>
          <w:szCs w:val="18"/>
        </w:rPr>
        <w:t>Evaluatio</w:t>
      </w:r>
      <w:r w:rsidR="008D09E3">
        <w:rPr>
          <w:rFonts w:ascii="Times New Roman" w:hAnsi="Times New Roman" w:cs="Times New Roman"/>
          <w:sz w:val="18"/>
          <w:szCs w:val="18"/>
        </w:rPr>
        <w:t xml:space="preserve">n of potential of molecular and </w:t>
      </w:r>
      <w:r w:rsidR="008D09E3" w:rsidRPr="0089721E">
        <w:rPr>
          <w:rFonts w:ascii="Times New Roman" w:hAnsi="Times New Roman" w:cs="Times New Roman"/>
          <w:sz w:val="18"/>
          <w:szCs w:val="18"/>
        </w:rPr>
        <w:t>physical techniques in studying biodeteriorat</w:t>
      </w:r>
      <w:r w:rsidR="008D09E3">
        <w:rPr>
          <w:rFonts w:ascii="Times New Roman" w:hAnsi="Times New Roman" w:cs="Times New Roman"/>
          <w:sz w:val="18"/>
          <w:szCs w:val="18"/>
        </w:rPr>
        <w:t>ion</w:t>
      </w:r>
      <w:r w:rsidR="0000243C">
        <w:rPr>
          <w:rFonts w:ascii="Times New Roman" w:hAnsi="Times New Roman" w:cs="Times New Roman"/>
          <w:sz w:val="18"/>
          <w:szCs w:val="18"/>
        </w:rPr>
        <w:t>.</w:t>
      </w:r>
      <w:r w:rsidR="008D09E3">
        <w:rPr>
          <w:rFonts w:ascii="Times New Roman" w:hAnsi="Times New Roman" w:cs="Times New Roman"/>
          <w:sz w:val="18"/>
          <w:szCs w:val="18"/>
        </w:rPr>
        <w:t xml:space="preserve"> </w:t>
      </w:r>
      <w:r w:rsidR="008D09E3" w:rsidRPr="0000243C">
        <w:rPr>
          <w:rFonts w:ascii="Times New Roman" w:hAnsi="Times New Roman" w:cs="Times New Roman"/>
          <w:i/>
          <w:sz w:val="18"/>
          <w:szCs w:val="18"/>
        </w:rPr>
        <w:t>Rev</w:t>
      </w:r>
      <w:r w:rsidR="00F01F35" w:rsidRPr="0000243C">
        <w:rPr>
          <w:rFonts w:ascii="Times New Roman" w:hAnsi="Times New Roman" w:cs="Times New Roman"/>
          <w:i/>
          <w:sz w:val="18"/>
          <w:szCs w:val="18"/>
        </w:rPr>
        <w:t>.</w:t>
      </w:r>
      <w:r w:rsidR="008D09E3" w:rsidRPr="0000243C">
        <w:rPr>
          <w:rFonts w:ascii="Times New Roman" w:hAnsi="Times New Roman" w:cs="Times New Roman"/>
          <w:i/>
          <w:sz w:val="18"/>
          <w:szCs w:val="18"/>
        </w:rPr>
        <w:t xml:space="preserve"> Environ</w:t>
      </w:r>
      <w:r w:rsidR="00F01F35" w:rsidRPr="0000243C">
        <w:rPr>
          <w:rFonts w:ascii="Times New Roman" w:hAnsi="Times New Roman" w:cs="Times New Roman"/>
          <w:i/>
          <w:sz w:val="18"/>
          <w:szCs w:val="18"/>
        </w:rPr>
        <w:t>.</w:t>
      </w:r>
      <w:r w:rsidR="008D09E3" w:rsidRPr="0000243C">
        <w:rPr>
          <w:rFonts w:ascii="Times New Roman" w:hAnsi="Times New Roman" w:cs="Times New Roman"/>
          <w:i/>
          <w:sz w:val="18"/>
          <w:szCs w:val="18"/>
        </w:rPr>
        <w:t xml:space="preserve"> Sci</w:t>
      </w:r>
      <w:r w:rsidR="00F01F35" w:rsidRPr="0000243C">
        <w:rPr>
          <w:rFonts w:ascii="Times New Roman" w:hAnsi="Times New Roman" w:cs="Times New Roman"/>
          <w:i/>
          <w:sz w:val="18"/>
          <w:szCs w:val="18"/>
        </w:rPr>
        <w:t>.</w:t>
      </w:r>
      <w:r w:rsidR="008D09E3" w:rsidRPr="0000243C">
        <w:rPr>
          <w:rFonts w:ascii="Times New Roman" w:hAnsi="Times New Roman" w:cs="Times New Roman"/>
          <w:i/>
          <w:sz w:val="18"/>
          <w:szCs w:val="18"/>
        </w:rPr>
        <w:t xml:space="preserve"> Biotechnol</w:t>
      </w:r>
      <w:r w:rsidR="00F01F35" w:rsidRPr="0000243C">
        <w:rPr>
          <w:rFonts w:ascii="Times New Roman" w:hAnsi="Times New Roman" w:cs="Times New Roman"/>
          <w:i/>
          <w:sz w:val="18"/>
          <w:szCs w:val="18"/>
        </w:rPr>
        <w:t>.</w:t>
      </w:r>
      <w:r w:rsidR="008D09E3">
        <w:rPr>
          <w:rFonts w:ascii="Times New Roman" w:hAnsi="Times New Roman" w:cs="Times New Roman"/>
          <w:sz w:val="18"/>
          <w:szCs w:val="18"/>
        </w:rPr>
        <w:t xml:space="preserve"> </w:t>
      </w:r>
      <w:r w:rsidR="008D09E3" w:rsidRPr="0089721E">
        <w:rPr>
          <w:rFonts w:ascii="Times New Roman" w:hAnsi="Times New Roman" w:cs="Times New Roman"/>
          <w:sz w:val="18"/>
          <w:szCs w:val="18"/>
        </w:rPr>
        <w:t>11</w:t>
      </w:r>
      <w:r w:rsidR="0000243C">
        <w:rPr>
          <w:rFonts w:ascii="Times New Roman" w:hAnsi="Times New Roman" w:cs="Times New Roman"/>
          <w:sz w:val="18"/>
          <w:szCs w:val="18"/>
        </w:rPr>
        <w:t>:</w:t>
      </w:r>
      <w:r w:rsidR="00F01F35">
        <w:rPr>
          <w:rFonts w:ascii="Times New Roman" w:hAnsi="Times New Roman" w:cs="Times New Roman"/>
          <w:sz w:val="18"/>
          <w:szCs w:val="18"/>
        </w:rPr>
        <w:t xml:space="preserve"> 71–104,</w:t>
      </w:r>
      <w:r w:rsidR="0000243C">
        <w:rPr>
          <w:rFonts w:ascii="Times New Roman" w:hAnsi="Times New Roman" w:cs="Times New Roman"/>
          <w:sz w:val="18"/>
          <w:szCs w:val="18"/>
        </w:rPr>
        <w:t xml:space="preserve"> </w:t>
      </w:r>
      <w:r w:rsidR="00F01F35">
        <w:rPr>
          <w:rFonts w:ascii="Times New Roman" w:hAnsi="Times New Roman" w:cs="Times New Roman"/>
          <w:sz w:val="18"/>
          <w:szCs w:val="18"/>
        </w:rPr>
        <w:t>2012.</w:t>
      </w:r>
    </w:p>
    <w:p w:rsidR="008D09E3" w:rsidRDefault="00603D84" w:rsidP="006D7BD9">
      <w:pPr>
        <w:spacing w:line="240" w:lineRule="auto"/>
        <w:jc w:val="both"/>
        <w:rPr>
          <w:rFonts w:ascii="Times New Roman" w:hAnsi="Times New Roman" w:cs="Times New Roman"/>
          <w:sz w:val="18"/>
          <w:szCs w:val="18"/>
        </w:rPr>
      </w:pPr>
      <w:r w:rsidRPr="00603D84">
        <w:rPr>
          <w:rFonts w:ascii="Times New Roman" w:hAnsi="Times New Roman" w:cs="Times New Roman"/>
          <w:sz w:val="18"/>
          <w:szCs w:val="18"/>
        </w:rPr>
        <w:t>[1</w:t>
      </w:r>
      <w:r>
        <w:rPr>
          <w:rFonts w:ascii="Times New Roman" w:hAnsi="Times New Roman" w:cs="Times New Roman"/>
          <w:sz w:val="18"/>
          <w:szCs w:val="18"/>
        </w:rPr>
        <w:t>4</w:t>
      </w:r>
      <w:r w:rsidRPr="00603D84">
        <w:rPr>
          <w:rFonts w:ascii="Times New Roman" w:hAnsi="Times New Roman" w:cs="Times New Roman"/>
          <w:sz w:val="18"/>
          <w:szCs w:val="18"/>
        </w:rPr>
        <w:t xml:space="preserve">] </w:t>
      </w:r>
      <w:r w:rsidR="00565F2C" w:rsidRPr="005527C0">
        <w:rPr>
          <w:rFonts w:ascii="Times New Roman" w:hAnsi="Times New Roman" w:cs="Times New Roman"/>
          <w:sz w:val="18"/>
          <w:szCs w:val="18"/>
        </w:rPr>
        <w:t>G</w:t>
      </w:r>
      <w:r w:rsidR="00565F2C">
        <w:rPr>
          <w:rFonts w:ascii="Times New Roman" w:hAnsi="Times New Roman" w:cs="Times New Roman"/>
          <w:sz w:val="18"/>
          <w:szCs w:val="18"/>
        </w:rPr>
        <w:t>.</w:t>
      </w:r>
      <w:r w:rsidR="00565F2C" w:rsidRPr="005527C0">
        <w:rPr>
          <w:rFonts w:ascii="Times New Roman" w:hAnsi="Times New Roman" w:cs="Times New Roman"/>
          <w:sz w:val="18"/>
          <w:szCs w:val="18"/>
        </w:rPr>
        <w:t xml:space="preserve"> </w:t>
      </w:r>
      <w:r w:rsidR="008D09E3" w:rsidRPr="005527C0">
        <w:rPr>
          <w:rFonts w:ascii="Times New Roman" w:hAnsi="Times New Roman" w:cs="Times New Roman"/>
          <w:sz w:val="18"/>
          <w:szCs w:val="18"/>
        </w:rPr>
        <w:t>Rastogi</w:t>
      </w:r>
      <w:r w:rsidR="00565F2C">
        <w:rPr>
          <w:rFonts w:ascii="Times New Roman" w:hAnsi="Times New Roman" w:cs="Times New Roman"/>
          <w:sz w:val="18"/>
          <w:szCs w:val="18"/>
        </w:rPr>
        <w:t>,</w:t>
      </w:r>
      <w:r w:rsidR="008D09E3" w:rsidRPr="005527C0">
        <w:rPr>
          <w:rFonts w:ascii="Times New Roman" w:hAnsi="Times New Roman" w:cs="Times New Roman"/>
          <w:sz w:val="18"/>
          <w:szCs w:val="18"/>
        </w:rPr>
        <w:t xml:space="preserve"> </w:t>
      </w:r>
      <w:r w:rsidR="00565F2C" w:rsidRPr="005527C0">
        <w:rPr>
          <w:rFonts w:ascii="Times New Roman" w:hAnsi="Times New Roman" w:cs="Times New Roman"/>
          <w:sz w:val="18"/>
          <w:szCs w:val="18"/>
        </w:rPr>
        <w:t>R</w:t>
      </w:r>
      <w:r w:rsidR="00565F2C">
        <w:rPr>
          <w:rFonts w:ascii="Times New Roman" w:hAnsi="Times New Roman" w:cs="Times New Roman"/>
          <w:sz w:val="18"/>
          <w:szCs w:val="18"/>
        </w:rPr>
        <w:t>.</w:t>
      </w:r>
      <w:r w:rsidR="00565F2C" w:rsidRPr="005527C0">
        <w:rPr>
          <w:rFonts w:ascii="Times New Roman" w:hAnsi="Times New Roman" w:cs="Times New Roman"/>
          <w:sz w:val="18"/>
          <w:szCs w:val="18"/>
        </w:rPr>
        <w:t>S</w:t>
      </w:r>
      <w:r w:rsidR="00565F2C">
        <w:rPr>
          <w:rFonts w:ascii="Times New Roman" w:hAnsi="Times New Roman" w:cs="Times New Roman"/>
          <w:sz w:val="18"/>
          <w:szCs w:val="18"/>
        </w:rPr>
        <w:t>.</w:t>
      </w:r>
      <w:r w:rsidR="00565F2C" w:rsidRPr="005527C0">
        <w:rPr>
          <w:rFonts w:ascii="Times New Roman" w:hAnsi="Times New Roman" w:cs="Times New Roman"/>
          <w:sz w:val="18"/>
          <w:szCs w:val="18"/>
        </w:rPr>
        <w:t xml:space="preserve"> </w:t>
      </w:r>
      <w:r w:rsidR="008D09E3" w:rsidRPr="005527C0">
        <w:rPr>
          <w:rFonts w:ascii="Times New Roman" w:hAnsi="Times New Roman" w:cs="Times New Roman"/>
          <w:sz w:val="18"/>
          <w:szCs w:val="18"/>
        </w:rPr>
        <w:t>Sani</w:t>
      </w:r>
      <w:r w:rsidR="00565F2C">
        <w:rPr>
          <w:rFonts w:ascii="Times New Roman" w:hAnsi="Times New Roman" w:cs="Times New Roman"/>
          <w:sz w:val="18"/>
          <w:szCs w:val="18"/>
        </w:rPr>
        <w:t xml:space="preserve">. </w:t>
      </w:r>
      <w:r w:rsidR="008D09E3" w:rsidRPr="00565F2C">
        <w:rPr>
          <w:rFonts w:ascii="Times New Roman" w:hAnsi="Times New Roman" w:cs="Times New Roman"/>
          <w:i/>
          <w:sz w:val="18"/>
          <w:szCs w:val="18"/>
        </w:rPr>
        <w:t>Molecular techniques to asses microbial community structure, function and dynamics in the environment.</w:t>
      </w:r>
      <w:r w:rsidR="008D09E3">
        <w:rPr>
          <w:rFonts w:ascii="Times New Roman" w:hAnsi="Times New Roman" w:cs="Times New Roman"/>
          <w:sz w:val="18"/>
          <w:szCs w:val="18"/>
        </w:rPr>
        <w:t xml:space="preserve"> In </w:t>
      </w:r>
      <w:r w:rsidR="008D09E3" w:rsidRPr="005527C0">
        <w:rPr>
          <w:rFonts w:ascii="Times New Roman" w:hAnsi="Times New Roman" w:cs="Times New Roman"/>
          <w:sz w:val="18"/>
          <w:szCs w:val="18"/>
        </w:rPr>
        <w:t>Microbes and microbial technology: agricultural and environme</w:t>
      </w:r>
      <w:r w:rsidR="008D09E3">
        <w:rPr>
          <w:rFonts w:ascii="Times New Roman" w:hAnsi="Times New Roman" w:cs="Times New Roman"/>
          <w:sz w:val="18"/>
          <w:szCs w:val="18"/>
        </w:rPr>
        <w:t>ntal applications</w:t>
      </w:r>
      <w:r w:rsidR="00565F2C">
        <w:rPr>
          <w:rFonts w:ascii="Times New Roman" w:hAnsi="Times New Roman" w:cs="Times New Roman"/>
          <w:sz w:val="18"/>
          <w:szCs w:val="18"/>
        </w:rPr>
        <w:t>.</w:t>
      </w:r>
      <w:r w:rsidR="008D09E3">
        <w:rPr>
          <w:rFonts w:ascii="Times New Roman" w:hAnsi="Times New Roman" w:cs="Times New Roman"/>
          <w:sz w:val="18"/>
          <w:szCs w:val="18"/>
        </w:rPr>
        <w:t xml:space="preserve"> </w:t>
      </w:r>
      <w:r w:rsidR="008D09E3" w:rsidRPr="005527C0">
        <w:rPr>
          <w:rFonts w:ascii="Times New Roman" w:hAnsi="Times New Roman" w:cs="Times New Roman"/>
          <w:sz w:val="18"/>
          <w:szCs w:val="18"/>
        </w:rPr>
        <w:t>Ahmad I</w:t>
      </w:r>
      <w:r w:rsidR="00AA2313">
        <w:rPr>
          <w:rFonts w:ascii="Times New Roman" w:hAnsi="Times New Roman" w:cs="Times New Roman"/>
          <w:sz w:val="18"/>
          <w:szCs w:val="18"/>
        </w:rPr>
        <w:t>.</w:t>
      </w:r>
      <w:r w:rsidR="008D09E3" w:rsidRPr="005527C0">
        <w:rPr>
          <w:rFonts w:ascii="Times New Roman" w:hAnsi="Times New Roman" w:cs="Times New Roman"/>
          <w:sz w:val="18"/>
          <w:szCs w:val="18"/>
        </w:rPr>
        <w:t>, Ahmad F</w:t>
      </w:r>
      <w:r w:rsidR="00AA2313">
        <w:rPr>
          <w:rFonts w:ascii="Times New Roman" w:hAnsi="Times New Roman" w:cs="Times New Roman"/>
          <w:sz w:val="18"/>
          <w:szCs w:val="18"/>
        </w:rPr>
        <w:t>.</w:t>
      </w:r>
      <w:r w:rsidR="008D09E3" w:rsidRPr="005527C0">
        <w:rPr>
          <w:rFonts w:ascii="Times New Roman" w:hAnsi="Times New Roman" w:cs="Times New Roman"/>
          <w:sz w:val="18"/>
          <w:szCs w:val="18"/>
        </w:rPr>
        <w:t>, Pichtel J</w:t>
      </w:r>
      <w:r w:rsidR="00AA2313">
        <w:rPr>
          <w:rFonts w:ascii="Times New Roman" w:hAnsi="Times New Roman" w:cs="Times New Roman"/>
          <w:sz w:val="18"/>
          <w:szCs w:val="18"/>
        </w:rPr>
        <w:t>.</w:t>
      </w:r>
      <w:r w:rsidR="008D09E3" w:rsidRPr="005527C0">
        <w:rPr>
          <w:rFonts w:ascii="Times New Roman" w:hAnsi="Times New Roman" w:cs="Times New Roman"/>
          <w:sz w:val="18"/>
          <w:szCs w:val="18"/>
        </w:rPr>
        <w:t xml:space="preserve">, eds, </w:t>
      </w:r>
      <w:r w:rsidR="00AA2313" w:rsidRPr="005527C0">
        <w:rPr>
          <w:rFonts w:ascii="Times New Roman" w:hAnsi="Times New Roman" w:cs="Times New Roman"/>
          <w:sz w:val="18"/>
          <w:szCs w:val="18"/>
        </w:rPr>
        <w:t>Springer, New York</w:t>
      </w:r>
      <w:r w:rsidR="00AA2313">
        <w:rPr>
          <w:rFonts w:ascii="Times New Roman" w:hAnsi="Times New Roman" w:cs="Times New Roman"/>
          <w:sz w:val="18"/>
          <w:szCs w:val="18"/>
        </w:rPr>
        <w:t xml:space="preserve">, </w:t>
      </w:r>
      <w:r w:rsidR="008D09E3" w:rsidRPr="005527C0">
        <w:rPr>
          <w:rFonts w:ascii="Times New Roman" w:hAnsi="Times New Roman" w:cs="Times New Roman"/>
          <w:sz w:val="18"/>
          <w:szCs w:val="18"/>
        </w:rPr>
        <w:t>29–57</w:t>
      </w:r>
      <w:r w:rsidR="00565F2C">
        <w:rPr>
          <w:rFonts w:ascii="Times New Roman" w:hAnsi="Times New Roman" w:cs="Times New Roman"/>
          <w:sz w:val="18"/>
          <w:szCs w:val="18"/>
        </w:rPr>
        <w:t>,</w:t>
      </w:r>
      <w:r w:rsidR="00565F2C" w:rsidRPr="00565F2C">
        <w:rPr>
          <w:rFonts w:ascii="Times New Roman" w:hAnsi="Times New Roman" w:cs="Times New Roman"/>
          <w:sz w:val="18"/>
          <w:szCs w:val="18"/>
        </w:rPr>
        <w:t xml:space="preserve"> </w:t>
      </w:r>
      <w:r w:rsidR="00565F2C">
        <w:rPr>
          <w:rFonts w:ascii="Times New Roman" w:hAnsi="Times New Roman" w:cs="Times New Roman"/>
          <w:sz w:val="18"/>
          <w:szCs w:val="18"/>
        </w:rPr>
        <w:t>2011.</w:t>
      </w:r>
    </w:p>
    <w:p w:rsidR="008D09E3" w:rsidRDefault="00603D84" w:rsidP="006D7BD9">
      <w:pPr>
        <w:spacing w:line="240" w:lineRule="auto"/>
        <w:jc w:val="both"/>
        <w:rPr>
          <w:rFonts w:ascii="Times New Roman" w:hAnsi="Times New Roman" w:cs="Times New Roman"/>
          <w:sz w:val="18"/>
          <w:szCs w:val="18"/>
        </w:rPr>
      </w:pPr>
      <w:r w:rsidRPr="00603D84">
        <w:rPr>
          <w:rFonts w:ascii="Times New Roman" w:hAnsi="Times New Roman" w:cs="Times New Roman"/>
          <w:sz w:val="18"/>
          <w:szCs w:val="18"/>
        </w:rPr>
        <w:lastRenderedPageBreak/>
        <w:t>[1</w:t>
      </w:r>
      <w:r>
        <w:rPr>
          <w:rFonts w:ascii="Times New Roman" w:hAnsi="Times New Roman" w:cs="Times New Roman"/>
          <w:sz w:val="18"/>
          <w:szCs w:val="18"/>
        </w:rPr>
        <w:t>5</w:t>
      </w:r>
      <w:r w:rsidRPr="00603D84">
        <w:rPr>
          <w:rFonts w:ascii="Times New Roman" w:hAnsi="Times New Roman" w:cs="Times New Roman"/>
          <w:sz w:val="18"/>
          <w:szCs w:val="18"/>
        </w:rPr>
        <w:t xml:space="preserve">] </w:t>
      </w:r>
      <w:r w:rsidR="00E431CE">
        <w:rPr>
          <w:rFonts w:ascii="Times New Roman" w:hAnsi="Times New Roman" w:cs="Times New Roman"/>
          <w:sz w:val="18"/>
          <w:szCs w:val="18"/>
        </w:rPr>
        <w:t xml:space="preserve">L.A. </w:t>
      </w:r>
      <w:r w:rsidR="001735FA">
        <w:rPr>
          <w:rFonts w:ascii="Times New Roman" w:hAnsi="Times New Roman" w:cs="Times New Roman"/>
          <w:sz w:val="18"/>
          <w:szCs w:val="18"/>
        </w:rPr>
        <w:t>O'Sullivan</w:t>
      </w:r>
      <w:r w:rsidR="00E431CE">
        <w:rPr>
          <w:rFonts w:ascii="Times New Roman" w:hAnsi="Times New Roman" w:cs="Times New Roman"/>
          <w:sz w:val="18"/>
          <w:szCs w:val="18"/>
        </w:rPr>
        <w:t>,</w:t>
      </w:r>
      <w:r w:rsidR="001735FA">
        <w:rPr>
          <w:rFonts w:ascii="Times New Roman" w:hAnsi="Times New Roman" w:cs="Times New Roman"/>
          <w:sz w:val="18"/>
          <w:szCs w:val="18"/>
        </w:rPr>
        <w:t xml:space="preserve"> </w:t>
      </w:r>
      <w:r w:rsidR="00E431CE">
        <w:rPr>
          <w:rFonts w:ascii="Times New Roman" w:hAnsi="Times New Roman" w:cs="Times New Roman"/>
          <w:sz w:val="18"/>
          <w:szCs w:val="18"/>
        </w:rPr>
        <w:t xml:space="preserve">A.M. </w:t>
      </w:r>
      <w:r w:rsidR="001735FA">
        <w:rPr>
          <w:rFonts w:ascii="Times New Roman" w:hAnsi="Times New Roman" w:cs="Times New Roman"/>
          <w:sz w:val="18"/>
          <w:szCs w:val="18"/>
        </w:rPr>
        <w:t>Sass</w:t>
      </w:r>
      <w:r w:rsidR="00E431CE">
        <w:rPr>
          <w:rFonts w:ascii="Times New Roman" w:hAnsi="Times New Roman" w:cs="Times New Roman"/>
          <w:sz w:val="18"/>
          <w:szCs w:val="18"/>
        </w:rPr>
        <w:t>,</w:t>
      </w:r>
      <w:r w:rsidR="001735FA">
        <w:rPr>
          <w:rFonts w:ascii="Times New Roman" w:hAnsi="Times New Roman" w:cs="Times New Roman"/>
          <w:sz w:val="18"/>
          <w:szCs w:val="18"/>
        </w:rPr>
        <w:t xml:space="preserve"> </w:t>
      </w:r>
      <w:r w:rsidR="00E431CE">
        <w:rPr>
          <w:rFonts w:ascii="Times New Roman" w:hAnsi="Times New Roman" w:cs="Times New Roman"/>
          <w:sz w:val="18"/>
          <w:szCs w:val="18"/>
        </w:rPr>
        <w:t xml:space="preserve">G. </w:t>
      </w:r>
      <w:r w:rsidR="001735FA">
        <w:rPr>
          <w:rFonts w:ascii="Times New Roman" w:hAnsi="Times New Roman" w:cs="Times New Roman"/>
          <w:sz w:val="18"/>
          <w:szCs w:val="18"/>
        </w:rPr>
        <w:t>Webster</w:t>
      </w:r>
      <w:r w:rsidR="00E431CE">
        <w:rPr>
          <w:rFonts w:ascii="Times New Roman" w:hAnsi="Times New Roman" w:cs="Times New Roman"/>
          <w:sz w:val="18"/>
          <w:szCs w:val="18"/>
        </w:rPr>
        <w:t>,</w:t>
      </w:r>
      <w:r w:rsidR="001735FA">
        <w:rPr>
          <w:rFonts w:ascii="Times New Roman" w:hAnsi="Times New Roman" w:cs="Times New Roman"/>
          <w:sz w:val="18"/>
          <w:szCs w:val="18"/>
        </w:rPr>
        <w:t xml:space="preserve"> </w:t>
      </w:r>
      <w:r w:rsidR="00E431CE">
        <w:rPr>
          <w:rFonts w:ascii="Times New Roman" w:hAnsi="Times New Roman" w:cs="Times New Roman"/>
          <w:sz w:val="18"/>
          <w:szCs w:val="18"/>
        </w:rPr>
        <w:t xml:space="preserve">J.C. </w:t>
      </w:r>
      <w:r w:rsidR="001735FA">
        <w:rPr>
          <w:rFonts w:ascii="Times New Roman" w:hAnsi="Times New Roman" w:cs="Times New Roman"/>
          <w:sz w:val="18"/>
          <w:szCs w:val="18"/>
        </w:rPr>
        <w:t>Fry</w:t>
      </w:r>
      <w:r w:rsidR="00E431CE">
        <w:rPr>
          <w:rFonts w:ascii="Times New Roman" w:hAnsi="Times New Roman" w:cs="Times New Roman"/>
          <w:sz w:val="18"/>
          <w:szCs w:val="18"/>
        </w:rPr>
        <w:t>,</w:t>
      </w:r>
      <w:r w:rsidR="001735FA">
        <w:rPr>
          <w:rFonts w:ascii="Times New Roman" w:hAnsi="Times New Roman" w:cs="Times New Roman"/>
          <w:sz w:val="18"/>
          <w:szCs w:val="18"/>
        </w:rPr>
        <w:t xml:space="preserve"> </w:t>
      </w:r>
      <w:r w:rsidR="00E431CE">
        <w:rPr>
          <w:rFonts w:ascii="Times New Roman" w:hAnsi="Times New Roman" w:cs="Times New Roman"/>
          <w:sz w:val="18"/>
          <w:szCs w:val="18"/>
        </w:rPr>
        <w:t xml:space="preserve">R.J. </w:t>
      </w:r>
      <w:r w:rsidR="001735FA">
        <w:rPr>
          <w:rFonts w:ascii="Times New Roman" w:hAnsi="Times New Roman" w:cs="Times New Roman"/>
          <w:sz w:val="18"/>
          <w:szCs w:val="18"/>
        </w:rPr>
        <w:t>Parkes</w:t>
      </w:r>
      <w:r w:rsidR="00E431CE">
        <w:rPr>
          <w:rFonts w:ascii="Times New Roman" w:hAnsi="Times New Roman" w:cs="Times New Roman"/>
          <w:sz w:val="18"/>
          <w:szCs w:val="18"/>
        </w:rPr>
        <w:t>,</w:t>
      </w:r>
      <w:r w:rsidR="001735FA">
        <w:rPr>
          <w:rFonts w:ascii="Times New Roman" w:hAnsi="Times New Roman" w:cs="Times New Roman"/>
          <w:sz w:val="18"/>
          <w:szCs w:val="18"/>
        </w:rPr>
        <w:t xml:space="preserve"> </w:t>
      </w:r>
      <w:r w:rsidR="00E431CE" w:rsidRPr="001735FA">
        <w:rPr>
          <w:rFonts w:ascii="Times New Roman" w:hAnsi="Times New Roman" w:cs="Times New Roman"/>
          <w:sz w:val="18"/>
          <w:szCs w:val="18"/>
        </w:rPr>
        <w:t xml:space="preserve">A. J. </w:t>
      </w:r>
      <w:r w:rsidR="001735FA">
        <w:rPr>
          <w:rFonts w:ascii="Times New Roman" w:hAnsi="Times New Roman" w:cs="Times New Roman"/>
          <w:sz w:val="18"/>
          <w:szCs w:val="18"/>
        </w:rPr>
        <w:t>Weightman</w:t>
      </w:r>
      <w:r w:rsidR="00E431CE">
        <w:rPr>
          <w:rFonts w:ascii="Times New Roman" w:hAnsi="Times New Roman" w:cs="Times New Roman"/>
          <w:sz w:val="18"/>
          <w:szCs w:val="18"/>
        </w:rPr>
        <w:t>.</w:t>
      </w:r>
      <w:r w:rsidR="001735FA" w:rsidRPr="001735FA">
        <w:rPr>
          <w:rFonts w:ascii="Times New Roman" w:hAnsi="Times New Roman" w:cs="Times New Roman"/>
          <w:sz w:val="18"/>
          <w:szCs w:val="18"/>
        </w:rPr>
        <w:t xml:space="preserve"> Contrasting relationships between biogeochemistry and prokaryotic diversity depth profiles along an estuarine sediment gradient</w:t>
      </w:r>
      <w:r w:rsidR="00E431CE">
        <w:rPr>
          <w:rFonts w:ascii="Times New Roman" w:hAnsi="Times New Roman" w:cs="Times New Roman"/>
          <w:sz w:val="18"/>
          <w:szCs w:val="18"/>
        </w:rPr>
        <w:t xml:space="preserve">. </w:t>
      </w:r>
      <w:r w:rsidR="001735FA" w:rsidRPr="00E431CE">
        <w:rPr>
          <w:rFonts w:ascii="Times New Roman" w:hAnsi="Times New Roman" w:cs="Times New Roman"/>
          <w:i/>
          <w:sz w:val="18"/>
          <w:szCs w:val="18"/>
        </w:rPr>
        <w:t>FEMS. Mic</w:t>
      </w:r>
      <w:r w:rsidR="00E431CE" w:rsidRPr="00E431CE">
        <w:rPr>
          <w:rFonts w:ascii="Times New Roman" w:hAnsi="Times New Roman" w:cs="Times New Roman"/>
          <w:i/>
          <w:sz w:val="18"/>
          <w:szCs w:val="18"/>
        </w:rPr>
        <w:t>robiol. Ecol.</w:t>
      </w:r>
      <w:r w:rsidR="001735FA">
        <w:rPr>
          <w:rFonts w:ascii="Times New Roman" w:hAnsi="Times New Roman" w:cs="Times New Roman"/>
          <w:sz w:val="18"/>
          <w:szCs w:val="18"/>
        </w:rPr>
        <w:t xml:space="preserve"> 85</w:t>
      </w:r>
      <w:r w:rsidR="00E431CE">
        <w:rPr>
          <w:rFonts w:ascii="Times New Roman" w:hAnsi="Times New Roman" w:cs="Times New Roman"/>
          <w:sz w:val="18"/>
          <w:szCs w:val="18"/>
        </w:rPr>
        <w:t>:</w:t>
      </w:r>
      <w:r w:rsidR="001735FA">
        <w:rPr>
          <w:rFonts w:ascii="Times New Roman" w:hAnsi="Times New Roman" w:cs="Times New Roman"/>
          <w:sz w:val="18"/>
          <w:szCs w:val="18"/>
        </w:rPr>
        <w:t xml:space="preserve"> 143-157,</w:t>
      </w:r>
      <w:r w:rsidR="001B18A0">
        <w:rPr>
          <w:rFonts w:ascii="Times New Roman" w:hAnsi="Times New Roman" w:cs="Times New Roman"/>
          <w:sz w:val="18"/>
          <w:szCs w:val="18"/>
        </w:rPr>
        <w:t xml:space="preserve"> </w:t>
      </w:r>
      <w:r w:rsidR="001735FA">
        <w:rPr>
          <w:rFonts w:ascii="Times New Roman" w:hAnsi="Times New Roman" w:cs="Times New Roman"/>
          <w:sz w:val="18"/>
          <w:szCs w:val="18"/>
        </w:rPr>
        <w:t>2013</w:t>
      </w:r>
      <w:r w:rsidR="001735FA" w:rsidRPr="001735FA">
        <w:rPr>
          <w:rFonts w:ascii="Times New Roman" w:hAnsi="Times New Roman" w:cs="Times New Roman"/>
          <w:sz w:val="18"/>
          <w:szCs w:val="18"/>
        </w:rPr>
        <w:t>.</w:t>
      </w:r>
    </w:p>
    <w:p w:rsidR="008F327B" w:rsidRDefault="00603D84" w:rsidP="006D7BD9">
      <w:pPr>
        <w:spacing w:line="240" w:lineRule="auto"/>
        <w:jc w:val="both"/>
        <w:rPr>
          <w:rFonts w:ascii="Times New Roman" w:hAnsi="Times New Roman" w:cs="Times New Roman"/>
          <w:sz w:val="18"/>
          <w:szCs w:val="18"/>
        </w:rPr>
      </w:pPr>
      <w:r w:rsidRPr="00603D84">
        <w:rPr>
          <w:rFonts w:ascii="Times New Roman" w:hAnsi="Times New Roman" w:cs="Times New Roman"/>
          <w:sz w:val="18"/>
          <w:szCs w:val="18"/>
        </w:rPr>
        <w:t>[1</w:t>
      </w:r>
      <w:r>
        <w:rPr>
          <w:rFonts w:ascii="Times New Roman" w:hAnsi="Times New Roman" w:cs="Times New Roman"/>
          <w:sz w:val="18"/>
          <w:szCs w:val="18"/>
        </w:rPr>
        <w:t>6</w:t>
      </w:r>
      <w:r w:rsidR="00F7397C">
        <w:rPr>
          <w:rFonts w:ascii="Times New Roman" w:hAnsi="Times New Roman" w:cs="Times New Roman"/>
          <w:sz w:val="18"/>
          <w:szCs w:val="18"/>
        </w:rPr>
        <w:t>]</w:t>
      </w:r>
      <w:r w:rsidR="00F7397C">
        <w:t xml:space="preserve"> </w:t>
      </w:r>
      <w:r w:rsidR="00E431CE">
        <w:rPr>
          <w:rFonts w:ascii="Times New Roman" w:hAnsi="Times New Roman" w:cs="Times New Roman"/>
          <w:sz w:val="18"/>
          <w:szCs w:val="18"/>
        </w:rPr>
        <w:t>E. W.</w:t>
      </w:r>
      <w:r w:rsidR="00E431CE" w:rsidRPr="00E10C91">
        <w:rPr>
          <w:rFonts w:ascii="Times New Roman" w:hAnsi="Times New Roman" w:cs="Times New Roman"/>
          <w:sz w:val="18"/>
          <w:szCs w:val="18"/>
        </w:rPr>
        <w:t xml:space="preserve"> </w:t>
      </w:r>
      <w:r w:rsidR="00E10C91" w:rsidRPr="00E10C91">
        <w:rPr>
          <w:rFonts w:ascii="Times New Roman" w:hAnsi="Times New Roman" w:cs="Times New Roman"/>
          <w:sz w:val="18"/>
          <w:szCs w:val="18"/>
        </w:rPr>
        <w:t xml:space="preserve">Vissers, </w:t>
      </w:r>
      <w:r w:rsidR="00E431CE" w:rsidRPr="00E10C91">
        <w:rPr>
          <w:rFonts w:ascii="Times New Roman" w:hAnsi="Times New Roman" w:cs="Times New Roman"/>
          <w:sz w:val="18"/>
          <w:szCs w:val="18"/>
        </w:rPr>
        <w:t xml:space="preserve">F. S. </w:t>
      </w:r>
      <w:r w:rsidR="00E10C91" w:rsidRPr="00E10C91">
        <w:rPr>
          <w:rFonts w:ascii="Times New Roman" w:hAnsi="Times New Roman" w:cs="Times New Roman"/>
          <w:sz w:val="18"/>
          <w:szCs w:val="18"/>
        </w:rPr>
        <w:t xml:space="preserve">Anselmetti, </w:t>
      </w:r>
      <w:r w:rsidR="00E431CE">
        <w:rPr>
          <w:rFonts w:ascii="Times New Roman" w:hAnsi="Times New Roman" w:cs="Times New Roman"/>
          <w:sz w:val="18"/>
          <w:szCs w:val="18"/>
        </w:rPr>
        <w:t>P. L.</w:t>
      </w:r>
      <w:r w:rsidR="00E431CE" w:rsidRPr="00E10C91">
        <w:rPr>
          <w:rFonts w:ascii="Times New Roman" w:hAnsi="Times New Roman" w:cs="Times New Roman"/>
          <w:sz w:val="18"/>
          <w:szCs w:val="18"/>
        </w:rPr>
        <w:t xml:space="preserve"> </w:t>
      </w:r>
      <w:r w:rsidR="00E10C91" w:rsidRPr="00E10C91">
        <w:rPr>
          <w:rFonts w:ascii="Times New Roman" w:hAnsi="Times New Roman" w:cs="Times New Roman"/>
          <w:sz w:val="18"/>
          <w:szCs w:val="18"/>
        </w:rPr>
        <w:t xml:space="preserve">Bodelier, </w:t>
      </w:r>
      <w:r w:rsidR="00E431CE">
        <w:rPr>
          <w:rFonts w:ascii="Times New Roman" w:hAnsi="Times New Roman" w:cs="Times New Roman"/>
          <w:sz w:val="18"/>
          <w:szCs w:val="18"/>
        </w:rPr>
        <w:t>G.</w:t>
      </w:r>
      <w:r w:rsidR="00E431CE" w:rsidRPr="00E10C91">
        <w:rPr>
          <w:rFonts w:ascii="Times New Roman" w:hAnsi="Times New Roman" w:cs="Times New Roman"/>
          <w:sz w:val="18"/>
          <w:szCs w:val="18"/>
        </w:rPr>
        <w:t xml:space="preserve"> </w:t>
      </w:r>
      <w:r w:rsidR="00E10C91" w:rsidRPr="00E10C91">
        <w:rPr>
          <w:rFonts w:ascii="Times New Roman" w:hAnsi="Times New Roman" w:cs="Times New Roman"/>
          <w:sz w:val="18"/>
          <w:szCs w:val="18"/>
        </w:rPr>
        <w:t xml:space="preserve">Muyzer, </w:t>
      </w:r>
      <w:r w:rsidR="00E431CE">
        <w:rPr>
          <w:rFonts w:ascii="Times New Roman" w:hAnsi="Times New Roman" w:cs="Times New Roman"/>
          <w:sz w:val="18"/>
          <w:szCs w:val="18"/>
        </w:rPr>
        <w:t>C.</w:t>
      </w:r>
      <w:r w:rsidR="00E431CE" w:rsidRPr="00E10C91">
        <w:rPr>
          <w:rFonts w:ascii="Times New Roman" w:hAnsi="Times New Roman" w:cs="Times New Roman"/>
          <w:sz w:val="18"/>
          <w:szCs w:val="18"/>
        </w:rPr>
        <w:t xml:space="preserve"> </w:t>
      </w:r>
      <w:r w:rsidR="00E10C91" w:rsidRPr="00E10C91">
        <w:rPr>
          <w:rFonts w:ascii="Times New Roman" w:hAnsi="Times New Roman" w:cs="Times New Roman"/>
          <w:sz w:val="18"/>
          <w:szCs w:val="18"/>
        </w:rPr>
        <w:t xml:space="preserve">Schleper, </w:t>
      </w:r>
      <w:r w:rsidR="00E431CE">
        <w:rPr>
          <w:rFonts w:ascii="Times New Roman" w:hAnsi="Times New Roman" w:cs="Times New Roman"/>
          <w:sz w:val="18"/>
          <w:szCs w:val="18"/>
        </w:rPr>
        <w:t>M.</w:t>
      </w:r>
      <w:r w:rsidR="00E431CE" w:rsidRPr="00E10C91">
        <w:rPr>
          <w:rFonts w:ascii="Times New Roman" w:hAnsi="Times New Roman" w:cs="Times New Roman"/>
          <w:sz w:val="18"/>
          <w:szCs w:val="18"/>
        </w:rPr>
        <w:t xml:space="preserve"> </w:t>
      </w:r>
      <w:r w:rsidR="00E10C91" w:rsidRPr="00E10C91">
        <w:rPr>
          <w:rFonts w:ascii="Times New Roman" w:hAnsi="Times New Roman" w:cs="Times New Roman"/>
          <w:sz w:val="18"/>
          <w:szCs w:val="18"/>
        </w:rPr>
        <w:t xml:space="preserve">Tourna, </w:t>
      </w:r>
      <w:r w:rsidR="00E431CE" w:rsidRPr="00E10C91">
        <w:rPr>
          <w:rFonts w:ascii="Times New Roman" w:hAnsi="Times New Roman" w:cs="Times New Roman"/>
          <w:sz w:val="18"/>
          <w:szCs w:val="18"/>
        </w:rPr>
        <w:t xml:space="preserve">H. J. </w:t>
      </w:r>
      <w:r w:rsidR="00E431CE">
        <w:rPr>
          <w:rFonts w:ascii="Times New Roman" w:hAnsi="Times New Roman" w:cs="Times New Roman"/>
          <w:sz w:val="18"/>
          <w:szCs w:val="18"/>
        </w:rPr>
        <w:t xml:space="preserve">Laanbroek. </w:t>
      </w:r>
      <w:r w:rsidR="00E10C91" w:rsidRPr="00E10C91">
        <w:rPr>
          <w:rFonts w:ascii="Times New Roman" w:hAnsi="Times New Roman" w:cs="Times New Roman"/>
          <w:sz w:val="18"/>
          <w:szCs w:val="18"/>
        </w:rPr>
        <w:t>Temporal and Spatial Coexistence of Archaeal and Bacterial amoA Genes and Gene Transcripts in Lake Lucerne</w:t>
      </w:r>
      <w:r w:rsidR="00E431CE">
        <w:rPr>
          <w:rFonts w:ascii="Times New Roman" w:hAnsi="Times New Roman" w:cs="Times New Roman"/>
          <w:sz w:val="18"/>
          <w:szCs w:val="18"/>
        </w:rPr>
        <w:t xml:space="preserve">. </w:t>
      </w:r>
      <w:r w:rsidR="00F7397C" w:rsidRPr="00E431CE">
        <w:rPr>
          <w:rFonts w:ascii="Times New Roman" w:hAnsi="Times New Roman" w:cs="Times New Roman"/>
          <w:i/>
          <w:sz w:val="18"/>
          <w:szCs w:val="18"/>
        </w:rPr>
        <w:t>Archae</w:t>
      </w:r>
      <w:r w:rsidR="00E431CE">
        <w:rPr>
          <w:rFonts w:ascii="Times New Roman" w:hAnsi="Times New Roman" w:cs="Times New Roman"/>
          <w:sz w:val="18"/>
          <w:szCs w:val="18"/>
        </w:rPr>
        <w:t>. 2013:</w:t>
      </w:r>
      <w:r w:rsidR="00F7397C">
        <w:rPr>
          <w:rFonts w:ascii="Times New Roman" w:hAnsi="Times New Roman" w:cs="Times New Roman"/>
          <w:sz w:val="18"/>
          <w:szCs w:val="18"/>
        </w:rPr>
        <w:t>1-11,2013.</w:t>
      </w:r>
    </w:p>
    <w:p w:rsidR="008F327B" w:rsidRPr="008F327B" w:rsidRDefault="00603D84" w:rsidP="006D7BD9">
      <w:pPr>
        <w:spacing w:line="240" w:lineRule="auto"/>
        <w:jc w:val="both"/>
        <w:rPr>
          <w:rFonts w:ascii="Times New Roman" w:hAnsi="Times New Roman" w:cs="Times New Roman"/>
          <w:sz w:val="18"/>
          <w:szCs w:val="18"/>
          <w:highlight w:val="yellow"/>
        </w:rPr>
      </w:pPr>
      <w:r>
        <w:rPr>
          <w:rFonts w:ascii="Times New Roman" w:hAnsi="Times New Roman" w:cs="Times New Roman"/>
          <w:sz w:val="18"/>
          <w:szCs w:val="18"/>
        </w:rPr>
        <w:t>[17</w:t>
      </w:r>
      <w:r w:rsidRPr="00603D84">
        <w:rPr>
          <w:rFonts w:ascii="Times New Roman" w:hAnsi="Times New Roman" w:cs="Times New Roman"/>
          <w:sz w:val="18"/>
          <w:szCs w:val="18"/>
        </w:rPr>
        <w:t xml:space="preserve">] </w:t>
      </w:r>
      <w:r w:rsidR="00145155" w:rsidRPr="008F327B">
        <w:rPr>
          <w:rFonts w:ascii="Times New Roman" w:hAnsi="Times New Roman" w:cs="Times New Roman"/>
          <w:sz w:val="18"/>
          <w:szCs w:val="18"/>
        </w:rPr>
        <w:t>G</w:t>
      </w:r>
      <w:r w:rsidR="00145155">
        <w:rPr>
          <w:rFonts w:ascii="Times New Roman" w:hAnsi="Times New Roman" w:cs="Times New Roman"/>
          <w:sz w:val="18"/>
          <w:szCs w:val="18"/>
        </w:rPr>
        <w:t>.</w:t>
      </w:r>
      <w:r w:rsidR="00145155" w:rsidRPr="008F327B">
        <w:rPr>
          <w:rFonts w:ascii="Times New Roman" w:hAnsi="Times New Roman" w:cs="Times New Roman"/>
          <w:sz w:val="18"/>
          <w:szCs w:val="18"/>
        </w:rPr>
        <w:t xml:space="preserve"> </w:t>
      </w:r>
      <w:r w:rsidR="008F327B" w:rsidRPr="008F327B">
        <w:rPr>
          <w:rFonts w:ascii="Times New Roman" w:hAnsi="Times New Roman" w:cs="Times New Roman"/>
          <w:sz w:val="18"/>
          <w:szCs w:val="18"/>
        </w:rPr>
        <w:t>Muyzer</w:t>
      </w:r>
      <w:r w:rsidR="00145155">
        <w:rPr>
          <w:rFonts w:ascii="Times New Roman" w:hAnsi="Times New Roman" w:cs="Times New Roman"/>
          <w:sz w:val="18"/>
          <w:szCs w:val="18"/>
        </w:rPr>
        <w:t>,</w:t>
      </w:r>
      <w:r w:rsidR="008F327B" w:rsidRPr="008F327B">
        <w:rPr>
          <w:rFonts w:ascii="Times New Roman" w:hAnsi="Times New Roman" w:cs="Times New Roman"/>
          <w:sz w:val="18"/>
          <w:szCs w:val="18"/>
        </w:rPr>
        <w:t xml:space="preserve"> </w:t>
      </w:r>
      <w:r w:rsidR="00145155" w:rsidRPr="008F327B">
        <w:rPr>
          <w:rFonts w:ascii="Times New Roman" w:hAnsi="Times New Roman" w:cs="Times New Roman"/>
          <w:sz w:val="18"/>
          <w:szCs w:val="18"/>
        </w:rPr>
        <w:t>E</w:t>
      </w:r>
      <w:r w:rsidR="00145155">
        <w:rPr>
          <w:rFonts w:ascii="Times New Roman" w:hAnsi="Times New Roman" w:cs="Times New Roman"/>
          <w:sz w:val="18"/>
          <w:szCs w:val="18"/>
        </w:rPr>
        <w:t>.</w:t>
      </w:r>
      <w:r w:rsidR="00145155" w:rsidRPr="008F327B">
        <w:rPr>
          <w:rFonts w:ascii="Times New Roman" w:hAnsi="Times New Roman" w:cs="Times New Roman"/>
          <w:sz w:val="18"/>
          <w:szCs w:val="18"/>
        </w:rPr>
        <w:t>C</w:t>
      </w:r>
      <w:r w:rsidR="00145155">
        <w:rPr>
          <w:rFonts w:ascii="Times New Roman" w:hAnsi="Times New Roman" w:cs="Times New Roman"/>
          <w:sz w:val="18"/>
          <w:szCs w:val="18"/>
        </w:rPr>
        <w:t>.</w:t>
      </w:r>
      <w:r w:rsidR="00145155" w:rsidRPr="008F327B">
        <w:rPr>
          <w:rFonts w:ascii="Times New Roman" w:hAnsi="Times New Roman" w:cs="Times New Roman"/>
          <w:sz w:val="18"/>
          <w:szCs w:val="18"/>
        </w:rPr>
        <w:t xml:space="preserve"> </w:t>
      </w:r>
      <w:r w:rsidR="008F327B" w:rsidRPr="008F327B">
        <w:rPr>
          <w:rFonts w:ascii="Times New Roman" w:hAnsi="Times New Roman" w:cs="Times New Roman"/>
          <w:sz w:val="18"/>
          <w:szCs w:val="18"/>
        </w:rPr>
        <w:t>de Waal</w:t>
      </w:r>
      <w:r w:rsidR="00145155">
        <w:rPr>
          <w:rFonts w:ascii="Times New Roman" w:hAnsi="Times New Roman" w:cs="Times New Roman"/>
          <w:sz w:val="18"/>
          <w:szCs w:val="18"/>
        </w:rPr>
        <w:t>,</w:t>
      </w:r>
      <w:r w:rsidR="008F327B" w:rsidRPr="008F327B">
        <w:rPr>
          <w:rFonts w:ascii="Times New Roman" w:hAnsi="Times New Roman" w:cs="Times New Roman"/>
          <w:sz w:val="18"/>
          <w:szCs w:val="18"/>
        </w:rPr>
        <w:t xml:space="preserve"> </w:t>
      </w:r>
      <w:r w:rsidR="00145155" w:rsidRPr="008F327B">
        <w:rPr>
          <w:rFonts w:ascii="Times New Roman" w:hAnsi="Times New Roman" w:cs="Times New Roman"/>
          <w:sz w:val="18"/>
          <w:szCs w:val="18"/>
        </w:rPr>
        <w:t>A</w:t>
      </w:r>
      <w:r w:rsidR="00145155">
        <w:rPr>
          <w:rFonts w:ascii="Times New Roman" w:hAnsi="Times New Roman" w:cs="Times New Roman"/>
          <w:sz w:val="18"/>
          <w:szCs w:val="18"/>
        </w:rPr>
        <w:t>.</w:t>
      </w:r>
      <w:r w:rsidR="00145155" w:rsidRPr="008F327B">
        <w:rPr>
          <w:rFonts w:ascii="Times New Roman" w:hAnsi="Times New Roman" w:cs="Times New Roman"/>
          <w:sz w:val="18"/>
          <w:szCs w:val="18"/>
        </w:rPr>
        <w:t>G</w:t>
      </w:r>
      <w:r w:rsidR="00145155">
        <w:rPr>
          <w:rFonts w:ascii="Times New Roman" w:hAnsi="Times New Roman" w:cs="Times New Roman"/>
          <w:sz w:val="18"/>
          <w:szCs w:val="18"/>
        </w:rPr>
        <w:t>.</w:t>
      </w:r>
      <w:r w:rsidR="00145155" w:rsidRPr="008F327B">
        <w:rPr>
          <w:rFonts w:ascii="Times New Roman" w:hAnsi="Times New Roman" w:cs="Times New Roman"/>
          <w:sz w:val="18"/>
          <w:szCs w:val="18"/>
        </w:rPr>
        <w:t xml:space="preserve"> </w:t>
      </w:r>
      <w:r w:rsidR="008F327B" w:rsidRPr="008F327B">
        <w:rPr>
          <w:rFonts w:ascii="Times New Roman" w:hAnsi="Times New Roman" w:cs="Times New Roman"/>
          <w:sz w:val="18"/>
          <w:szCs w:val="18"/>
        </w:rPr>
        <w:t>Uitterlinden</w:t>
      </w:r>
      <w:r w:rsidR="00145155">
        <w:rPr>
          <w:rFonts w:ascii="Times New Roman" w:hAnsi="Times New Roman" w:cs="Times New Roman"/>
          <w:sz w:val="18"/>
          <w:szCs w:val="18"/>
        </w:rPr>
        <w:t xml:space="preserve">. </w:t>
      </w:r>
      <w:r w:rsidR="008F327B" w:rsidRPr="008F327B">
        <w:rPr>
          <w:rFonts w:ascii="Times New Roman" w:hAnsi="Times New Roman" w:cs="Times New Roman"/>
          <w:sz w:val="18"/>
          <w:szCs w:val="18"/>
        </w:rPr>
        <w:t>Profiling of complex microbial</w:t>
      </w:r>
      <w:r w:rsidR="008F327B">
        <w:rPr>
          <w:rFonts w:ascii="Times New Roman" w:hAnsi="Times New Roman" w:cs="Times New Roman"/>
          <w:sz w:val="18"/>
          <w:szCs w:val="18"/>
        </w:rPr>
        <w:t xml:space="preserve"> </w:t>
      </w:r>
      <w:r w:rsidR="008F327B" w:rsidRPr="008F327B">
        <w:rPr>
          <w:rFonts w:ascii="Times New Roman" w:hAnsi="Times New Roman" w:cs="Times New Roman"/>
          <w:sz w:val="18"/>
          <w:szCs w:val="18"/>
        </w:rPr>
        <w:t>populations by denaturing gradient gel electrophoresis analysis of polymerase chain</w:t>
      </w:r>
      <w:r w:rsidR="008F327B">
        <w:rPr>
          <w:rFonts w:ascii="Times New Roman" w:hAnsi="Times New Roman" w:cs="Times New Roman"/>
          <w:sz w:val="18"/>
          <w:szCs w:val="18"/>
        </w:rPr>
        <w:t xml:space="preserve"> </w:t>
      </w:r>
      <w:r w:rsidR="008F327B" w:rsidRPr="008F327B">
        <w:rPr>
          <w:rFonts w:ascii="Times New Roman" w:hAnsi="Times New Roman" w:cs="Times New Roman"/>
          <w:sz w:val="18"/>
          <w:szCs w:val="18"/>
        </w:rPr>
        <w:t>reaction-amplified genes encoding for 16S rRNA</w:t>
      </w:r>
      <w:r w:rsidR="00145155">
        <w:rPr>
          <w:rFonts w:ascii="Times New Roman" w:hAnsi="Times New Roman" w:cs="Times New Roman"/>
          <w:sz w:val="18"/>
          <w:szCs w:val="18"/>
        </w:rPr>
        <w:t xml:space="preserve">. </w:t>
      </w:r>
      <w:r w:rsidR="008F327B" w:rsidRPr="00145155">
        <w:rPr>
          <w:rFonts w:ascii="Times New Roman" w:hAnsi="Times New Roman" w:cs="Times New Roman"/>
          <w:i/>
          <w:sz w:val="18"/>
          <w:szCs w:val="18"/>
        </w:rPr>
        <w:t>Appl</w:t>
      </w:r>
      <w:r w:rsidR="00BD4F4C" w:rsidRPr="00145155">
        <w:rPr>
          <w:rFonts w:ascii="Times New Roman" w:hAnsi="Times New Roman" w:cs="Times New Roman"/>
          <w:i/>
          <w:sz w:val="18"/>
          <w:szCs w:val="18"/>
        </w:rPr>
        <w:t>.</w:t>
      </w:r>
      <w:r w:rsidR="008F327B" w:rsidRPr="00145155">
        <w:rPr>
          <w:rFonts w:ascii="Times New Roman" w:hAnsi="Times New Roman" w:cs="Times New Roman"/>
          <w:i/>
          <w:sz w:val="18"/>
          <w:szCs w:val="18"/>
        </w:rPr>
        <w:t xml:space="preserve"> Environ</w:t>
      </w:r>
      <w:r w:rsidR="00BD4F4C" w:rsidRPr="00145155">
        <w:rPr>
          <w:rFonts w:ascii="Times New Roman" w:hAnsi="Times New Roman" w:cs="Times New Roman"/>
          <w:i/>
          <w:sz w:val="18"/>
          <w:szCs w:val="18"/>
        </w:rPr>
        <w:t>.</w:t>
      </w:r>
      <w:r w:rsidR="008F327B" w:rsidRPr="00145155">
        <w:rPr>
          <w:rFonts w:ascii="Times New Roman" w:hAnsi="Times New Roman" w:cs="Times New Roman"/>
          <w:i/>
          <w:sz w:val="18"/>
          <w:szCs w:val="18"/>
        </w:rPr>
        <w:t xml:space="preserve"> Microbiol</w:t>
      </w:r>
      <w:r w:rsidR="00145155" w:rsidRPr="00145155">
        <w:rPr>
          <w:rFonts w:ascii="Times New Roman" w:hAnsi="Times New Roman" w:cs="Times New Roman"/>
          <w:i/>
          <w:sz w:val="18"/>
          <w:szCs w:val="18"/>
        </w:rPr>
        <w:t>.</w:t>
      </w:r>
      <w:r w:rsidR="00145155">
        <w:rPr>
          <w:rFonts w:ascii="Times New Roman" w:hAnsi="Times New Roman" w:cs="Times New Roman"/>
          <w:sz w:val="18"/>
          <w:szCs w:val="18"/>
        </w:rPr>
        <w:t xml:space="preserve"> 59:</w:t>
      </w:r>
      <w:r w:rsidR="008F327B" w:rsidRPr="008F327B">
        <w:rPr>
          <w:rFonts w:ascii="Times New Roman" w:hAnsi="Times New Roman" w:cs="Times New Roman"/>
          <w:sz w:val="18"/>
          <w:szCs w:val="18"/>
        </w:rPr>
        <w:t xml:space="preserve"> 695-700</w:t>
      </w:r>
      <w:r w:rsidR="00BD4F4C">
        <w:rPr>
          <w:rFonts w:ascii="Times New Roman" w:hAnsi="Times New Roman" w:cs="Times New Roman"/>
          <w:sz w:val="18"/>
          <w:szCs w:val="18"/>
        </w:rPr>
        <w:t>,1993.</w:t>
      </w:r>
    </w:p>
    <w:p w:rsidR="008D09E3" w:rsidRDefault="00603D84"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[18</w:t>
      </w:r>
      <w:r w:rsidRPr="00603D84">
        <w:rPr>
          <w:rFonts w:ascii="Times New Roman" w:hAnsi="Times New Roman" w:cs="Times New Roman"/>
          <w:sz w:val="18"/>
          <w:szCs w:val="18"/>
        </w:rPr>
        <w:t xml:space="preserve">] </w:t>
      </w:r>
      <w:r w:rsidR="00076A45" w:rsidRPr="005527C0">
        <w:rPr>
          <w:rFonts w:ascii="Times New Roman" w:hAnsi="Times New Roman" w:cs="Times New Roman"/>
          <w:sz w:val="18"/>
          <w:szCs w:val="18"/>
        </w:rPr>
        <w:t>C</w:t>
      </w:r>
      <w:r w:rsidR="00076A45">
        <w:rPr>
          <w:rFonts w:ascii="Times New Roman" w:hAnsi="Times New Roman" w:cs="Times New Roman"/>
          <w:sz w:val="18"/>
          <w:szCs w:val="18"/>
        </w:rPr>
        <w:t>.</w:t>
      </w:r>
      <w:r w:rsidR="00076A45" w:rsidRPr="005527C0">
        <w:rPr>
          <w:rFonts w:ascii="Times New Roman" w:hAnsi="Times New Roman" w:cs="Times New Roman"/>
          <w:sz w:val="18"/>
          <w:szCs w:val="18"/>
        </w:rPr>
        <w:t>C</w:t>
      </w:r>
      <w:r w:rsidR="00076A45">
        <w:rPr>
          <w:rFonts w:ascii="Times New Roman" w:hAnsi="Times New Roman" w:cs="Times New Roman"/>
          <w:sz w:val="18"/>
          <w:szCs w:val="18"/>
        </w:rPr>
        <w:t>.</w:t>
      </w:r>
      <w:r w:rsidR="00076A45" w:rsidRPr="005527C0">
        <w:rPr>
          <w:rFonts w:ascii="Times New Roman" w:hAnsi="Times New Roman" w:cs="Times New Roman"/>
          <w:sz w:val="18"/>
          <w:szCs w:val="18"/>
        </w:rPr>
        <w:t xml:space="preserve"> </w:t>
      </w:r>
      <w:r w:rsidR="008D09E3" w:rsidRPr="005527C0">
        <w:rPr>
          <w:rFonts w:ascii="Times New Roman" w:hAnsi="Times New Roman" w:cs="Times New Roman"/>
          <w:sz w:val="18"/>
          <w:szCs w:val="18"/>
        </w:rPr>
        <w:t>Gaylarde</w:t>
      </w:r>
      <w:r w:rsidR="00076A45">
        <w:rPr>
          <w:rFonts w:ascii="Times New Roman" w:hAnsi="Times New Roman" w:cs="Times New Roman"/>
          <w:sz w:val="18"/>
          <w:szCs w:val="18"/>
        </w:rPr>
        <w:t>,</w:t>
      </w:r>
      <w:r w:rsidR="008D09E3" w:rsidRPr="005527C0">
        <w:rPr>
          <w:rFonts w:ascii="Times New Roman" w:hAnsi="Times New Roman" w:cs="Times New Roman"/>
          <w:sz w:val="18"/>
          <w:szCs w:val="18"/>
        </w:rPr>
        <w:t xml:space="preserve"> </w:t>
      </w:r>
      <w:r w:rsidR="00076A45" w:rsidRPr="005527C0">
        <w:rPr>
          <w:rFonts w:ascii="Times New Roman" w:hAnsi="Times New Roman" w:cs="Times New Roman"/>
          <w:sz w:val="18"/>
          <w:szCs w:val="18"/>
        </w:rPr>
        <w:t>C</w:t>
      </w:r>
      <w:r w:rsidR="00076A45">
        <w:rPr>
          <w:rFonts w:ascii="Times New Roman" w:hAnsi="Times New Roman" w:cs="Times New Roman"/>
          <w:sz w:val="18"/>
          <w:szCs w:val="18"/>
        </w:rPr>
        <w:t>.</w:t>
      </w:r>
      <w:r w:rsidR="00076A45" w:rsidRPr="005527C0">
        <w:rPr>
          <w:rFonts w:ascii="Times New Roman" w:hAnsi="Times New Roman" w:cs="Times New Roman"/>
          <w:sz w:val="18"/>
          <w:szCs w:val="18"/>
        </w:rPr>
        <w:t>H</w:t>
      </w:r>
      <w:r w:rsidR="00076A45">
        <w:rPr>
          <w:rFonts w:ascii="Times New Roman" w:hAnsi="Times New Roman" w:cs="Times New Roman"/>
          <w:sz w:val="18"/>
          <w:szCs w:val="18"/>
        </w:rPr>
        <w:t>.</w:t>
      </w:r>
      <w:r w:rsidR="00076A45" w:rsidRPr="005527C0">
        <w:rPr>
          <w:rFonts w:ascii="Times New Roman" w:hAnsi="Times New Roman" w:cs="Times New Roman"/>
          <w:sz w:val="18"/>
          <w:szCs w:val="18"/>
        </w:rPr>
        <w:t xml:space="preserve"> </w:t>
      </w:r>
      <w:r w:rsidR="008D09E3" w:rsidRPr="005527C0">
        <w:rPr>
          <w:rFonts w:ascii="Times New Roman" w:hAnsi="Times New Roman" w:cs="Times New Roman"/>
          <w:sz w:val="18"/>
          <w:szCs w:val="18"/>
        </w:rPr>
        <w:t>Rodriguez</w:t>
      </w:r>
      <w:r w:rsidR="00076A45">
        <w:rPr>
          <w:rFonts w:ascii="Times New Roman" w:hAnsi="Times New Roman" w:cs="Times New Roman"/>
          <w:sz w:val="18"/>
          <w:szCs w:val="18"/>
        </w:rPr>
        <w:t>,</w:t>
      </w:r>
      <w:r w:rsidR="008D09E3" w:rsidRPr="005527C0">
        <w:rPr>
          <w:rFonts w:ascii="Times New Roman" w:hAnsi="Times New Roman" w:cs="Times New Roman"/>
          <w:sz w:val="18"/>
          <w:szCs w:val="18"/>
        </w:rPr>
        <w:t xml:space="preserve"> </w:t>
      </w:r>
      <w:r w:rsidR="00076A45">
        <w:rPr>
          <w:rFonts w:ascii="Times New Roman" w:hAnsi="Times New Roman" w:cs="Times New Roman"/>
          <w:sz w:val="18"/>
          <w:szCs w:val="18"/>
        </w:rPr>
        <w:t xml:space="preserve">Y.E. </w:t>
      </w:r>
      <w:r w:rsidR="008D09E3" w:rsidRPr="005527C0">
        <w:rPr>
          <w:rFonts w:ascii="Times New Roman" w:hAnsi="Times New Roman" w:cs="Times New Roman"/>
          <w:sz w:val="18"/>
          <w:szCs w:val="18"/>
        </w:rPr>
        <w:t>Nav</w:t>
      </w:r>
      <w:r w:rsidR="008D09E3">
        <w:rPr>
          <w:rFonts w:ascii="Times New Roman" w:hAnsi="Times New Roman" w:cs="Times New Roman"/>
          <w:sz w:val="18"/>
          <w:szCs w:val="18"/>
        </w:rPr>
        <w:t>arro-Noya</w:t>
      </w:r>
      <w:r w:rsidR="00076A45">
        <w:rPr>
          <w:rFonts w:ascii="Times New Roman" w:hAnsi="Times New Roman" w:cs="Times New Roman"/>
          <w:sz w:val="18"/>
          <w:szCs w:val="18"/>
        </w:rPr>
        <w:t>,</w:t>
      </w:r>
      <w:r w:rsidR="008D09E3">
        <w:rPr>
          <w:rFonts w:ascii="Times New Roman" w:hAnsi="Times New Roman" w:cs="Times New Roman"/>
          <w:sz w:val="18"/>
          <w:szCs w:val="18"/>
        </w:rPr>
        <w:t xml:space="preserve"> </w:t>
      </w:r>
      <w:r w:rsidR="00076A45">
        <w:rPr>
          <w:rFonts w:ascii="Times New Roman" w:hAnsi="Times New Roman" w:cs="Times New Roman"/>
          <w:sz w:val="18"/>
          <w:szCs w:val="18"/>
        </w:rPr>
        <w:t xml:space="preserve">B.O. </w:t>
      </w:r>
      <w:r w:rsidR="008D09E3">
        <w:rPr>
          <w:rFonts w:ascii="Times New Roman" w:hAnsi="Times New Roman" w:cs="Times New Roman"/>
          <w:sz w:val="18"/>
          <w:szCs w:val="18"/>
        </w:rPr>
        <w:t>Ortega-Morales</w:t>
      </w:r>
      <w:r w:rsidR="00076A45">
        <w:rPr>
          <w:rFonts w:ascii="Times New Roman" w:hAnsi="Times New Roman" w:cs="Times New Roman"/>
          <w:sz w:val="18"/>
          <w:szCs w:val="18"/>
        </w:rPr>
        <w:t>.</w:t>
      </w:r>
      <w:r w:rsidR="008D09E3">
        <w:rPr>
          <w:rFonts w:ascii="Times New Roman" w:hAnsi="Times New Roman" w:cs="Times New Roman"/>
          <w:sz w:val="18"/>
          <w:szCs w:val="18"/>
        </w:rPr>
        <w:t xml:space="preserve"> </w:t>
      </w:r>
      <w:r w:rsidR="008D09E3" w:rsidRPr="005527C0">
        <w:rPr>
          <w:rFonts w:ascii="Times New Roman" w:hAnsi="Times New Roman" w:cs="Times New Roman"/>
          <w:sz w:val="18"/>
          <w:szCs w:val="18"/>
        </w:rPr>
        <w:t>Microbial biofims on the sa</w:t>
      </w:r>
      <w:r w:rsidR="008D09E3">
        <w:rPr>
          <w:rFonts w:ascii="Times New Roman" w:hAnsi="Times New Roman" w:cs="Times New Roman"/>
          <w:sz w:val="18"/>
          <w:szCs w:val="18"/>
        </w:rPr>
        <w:t xml:space="preserve">ndstone monuments of the Angkor </w:t>
      </w:r>
      <w:r w:rsidR="00617D0E">
        <w:rPr>
          <w:rFonts w:ascii="Times New Roman" w:hAnsi="Times New Roman" w:cs="Times New Roman"/>
          <w:sz w:val="18"/>
          <w:szCs w:val="18"/>
        </w:rPr>
        <w:t xml:space="preserve">Wat Complex, </w:t>
      </w:r>
      <w:r w:rsidR="00076A45">
        <w:rPr>
          <w:rFonts w:ascii="Times New Roman" w:hAnsi="Times New Roman" w:cs="Times New Roman"/>
          <w:sz w:val="18"/>
          <w:szCs w:val="18"/>
        </w:rPr>
        <w:t>Cambodia.</w:t>
      </w:r>
      <w:r w:rsidR="008D09E3" w:rsidRPr="005527C0">
        <w:rPr>
          <w:rFonts w:ascii="Times New Roman" w:hAnsi="Times New Roman" w:cs="Times New Roman"/>
          <w:sz w:val="18"/>
          <w:szCs w:val="18"/>
        </w:rPr>
        <w:t xml:space="preserve"> </w:t>
      </w:r>
      <w:r w:rsidR="008D09E3" w:rsidRPr="00076A45">
        <w:rPr>
          <w:rFonts w:ascii="Times New Roman" w:hAnsi="Times New Roman" w:cs="Times New Roman"/>
          <w:i/>
          <w:sz w:val="18"/>
          <w:szCs w:val="18"/>
        </w:rPr>
        <w:t>Curr</w:t>
      </w:r>
      <w:r w:rsidR="00617D0E" w:rsidRPr="00076A45">
        <w:rPr>
          <w:rFonts w:ascii="Times New Roman" w:hAnsi="Times New Roman" w:cs="Times New Roman"/>
          <w:i/>
          <w:sz w:val="18"/>
          <w:szCs w:val="18"/>
        </w:rPr>
        <w:t>.</w:t>
      </w:r>
      <w:r w:rsidR="008D09E3" w:rsidRPr="00076A45">
        <w:rPr>
          <w:rFonts w:ascii="Times New Roman" w:hAnsi="Times New Roman" w:cs="Times New Roman"/>
          <w:i/>
          <w:sz w:val="18"/>
          <w:szCs w:val="18"/>
        </w:rPr>
        <w:t xml:space="preserve"> Microbiol</w:t>
      </w:r>
      <w:r w:rsidR="00076A45">
        <w:rPr>
          <w:rFonts w:ascii="Times New Roman" w:hAnsi="Times New Roman" w:cs="Times New Roman"/>
          <w:i/>
          <w:sz w:val="18"/>
          <w:szCs w:val="18"/>
        </w:rPr>
        <w:t>.</w:t>
      </w:r>
      <w:r w:rsidR="00076A45">
        <w:rPr>
          <w:rFonts w:ascii="Times New Roman" w:hAnsi="Times New Roman" w:cs="Times New Roman"/>
          <w:sz w:val="18"/>
          <w:szCs w:val="18"/>
        </w:rPr>
        <w:t xml:space="preserve"> 64:</w:t>
      </w:r>
      <w:r w:rsidR="00617D0E">
        <w:rPr>
          <w:rFonts w:ascii="Times New Roman" w:hAnsi="Times New Roman" w:cs="Times New Roman"/>
          <w:sz w:val="18"/>
          <w:szCs w:val="18"/>
        </w:rPr>
        <w:t xml:space="preserve"> 85–92,2012.</w:t>
      </w:r>
    </w:p>
    <w:p w:rsidR="00B635B0" w:rsidRDefault="00B635B0"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[19</w:t>
      </w:r>
      <w:r w:rsidRPr="00B635B0">
        <w:rPr>
          <w:rFonts w:ascii="Times New Roman" w:hAnsi="Times New Roman" w:cs="Times New Roman"/>
          <w:sz w:val="18"/>
          <w:szCs w:val="18"/>
        </w:rPr>
        <w:t xml:space="preserve">] </w:t>
      </w:r>
      <w:r w:rsidR="005311AF" w:rsidRPr="005527C0">
        <w:rPr>
          <w:rFonts w:ascii="Times New Roman" w:hAnsi="Times New Roman" w:cs="Times New Roman"/>
          <w:sz w:val="18"/>
          <w:szCs w:val="18"/>
        </w:rPr>
        <w:t>S</w:t>
      </w:r>
      <w:r w:rsidR="005311AF">
        <w:rPr>
          <w:rFonts w:ascii="Times New Roman" w:hAnsi="Times New Roman" w:cs="Times New Roman"/>
          <w:sz w:val="18"/>
          <w:szCs w:val="18"/>
        </w:rPr>
        <w:t>.</w:t>
      </w:r>
      <w:r w:rsidR="005311AF" w:rsidRPr="005527C0">
        <w:rPr>
          <w:rFonts w:ascii="Times New Roman" w:hAnsi="Times New Roman" w:cs="Times New Roman"/>
          <w:sz w:val="18"/>
          <w:szCs w:val="18"/>
        </w:rPr>
        <w:t xml:space="preserve"> </w:t>
      </w:r>
      <w:r w:rsidR="00B97D3E" w:rsidRPr="005527C0">
        <w:rPr>
          <w:rFonts w:ascii="Times New Roman" w:hAnsi="Times New Roman" w:cs="Times New Roman"/>
          <w:sz w:val="18"/>
          <w:szCs w:val="18"/>
        </w:rPr>
        <w:t>Mocali</w:t>
      </w:r>
      <w:r w:rsidR="005311AF">
        <w:rPr>
          <w:rFonts w:ascii="Times New Roman" w:hAnsi="Times New Roman" w:cs="Times New Roman"/>
          <w:sz w:val="18"/>
          <w:szCs w:val="18"/>
        </w:rPr>
        <w:t>,</w:t>
      </w:r>
      <w:r w:rsidR="00B97D3E" w:rsidRPr="005527C0">
        <w:rPr>
          <w:rFonts w:ascii="Times New Roman" w:hAnsi="Times New Roman" w:cs="Times New Roman"/>
          <w:sz w:val="18"/>
          <w:szCs w:val="18"/>
        </w:rPr>
        <w:t xml:space="preserve"> </w:t>
      </w:r>
      <w:r w:rsidR="005311AF" w:rsidRPr="005527C0">
        <w:rPr>
          <w:rFonts w:ascii="Times New Roman" w:hAnsi="Times New Roman" w:cs="Times New Roman"/>
          <w:sz w:val="18"/>
          <w:szCs w:val="18"/>
        </w:rPr>
        <w:t>A</w:t>
      </w:r>
      <w:r w:rsidR="005311AF">
        <w:rPr>
          <w:rFonts w:ascii="Times New Roman" w:hAnsi="Times New Roman" w:cs="Times New Roman"/>
          <w:sz w:val="18"/>
          <w:szCs w:val="18"/>
        </w:rPr>
        <w:t>.</w:t>
      </w:r>
      <w:r w:rsidR="005311AF" w:rsidRPr="005527C0">
        <w:rPr>
          <w:rFonts w:ascii="Times New Roman" w:hAnsi="Times New Roman" w:cs="Times New Roman"/>
          <w:sz w:val="18"/>
          <w:szCs w:val="18"/>
        </w:rPr>
        <w:t xml:space="preserve"> </w:t>
      </w:r>
      <w:r w:rsidR="00B97D3E" w:rsidRPr="005527C0">
        <w:rPr>
          <w:rFonts w:ascii="Times New Roman" w:hAnsi="Times New Roman" w:cs="Times New Roman"/>
          <w:sz w:val="18"/>
          <w:szCs w:val="18"/>
        </w:rPr>
        <w:t>Benedetti</w:t>
      </w:r>
      <w:r w:rsidR="005311AF">
        <w:rPr>
          <w:rFonts w:ascii="Times New Roman" w:hAnsi="Times New Roman" w:cs="Times New Roman"/>
          <w:sz w:val="18"/>
          <w:szCs w:val="18"/>
        </w:rPr>
        <w:t xml:space="preserve">. </w:t>
      </w:r>
      <w:r w:rsidR="00B97D3E" w:rsidRPr="005527C0">
        <w:rPr>
          <w:rFonts w:ascii="Times New Roman" w:hAnsi="Times New Roman" w:cs="Times New Roman"/>
          <w:sz w:val="18"/>
          <w:szCs w:val="18"/>
        </w:rPr>
        <w:t>Exploring rese</w:t>
      </w:r>
      <w:r w:rsidR="00B97D3E">
        <w:rPr>
          <w:rFonts w:ascii="Times New Roman" w:hAnsi="Times New Roman" w:cs="Times New Roman"/>
          <w:sz w:val="18"/>
          <w:szCs w:val="18"/>
        </w:rPr>
        <w:t xml:space="preserve">arch frontiers in microbiology: </w:t>
      </w:r>
      <w:r w:rsidR="00B97D3E" w:rsidRPr="005527C0">
        <w:rPr>
          <w:rFonts w:ascii="Times New Roman" w:hAnsi="Times New Roman" w:cs="Times New Roman"/>
          <w:sz w:val="18"/>
          <w:szCs w:val="18"/>
        </w:rPr>
        <w:t>the challenge of metagenomics in s</w:t>
      </w:r>
      <w:r w:rsidR="00B97D3E">
        <w:rPr>
          <w:rFonts w:ascii="Times New Roman" w:hAnsi="Times New Roman" w:cs="Times New Roman"/>
          <w:sz w:val="18"/>
          <w:szCs w:val="18"/>
        </w:rPr>
        <w:t>oil microbiology</w:t>
      </w:r>
      <w:r w:rsidR="005311AF">
        <w:rPr>
          <w:rFonts w:ascii="Times New Roman" w:hAnsi="Times New Roman" w:cs="Times New Roman"/>
          <w:sz w:val="18"/>
          <w:szCs w:val="18"/>
        </w:rPr>
        <w:t>.</w:t>
      </w:r>
      <w:r w:rsidR="00B97D3E">
        <w:rPr>
          <w:rFonts w:ascii="Times New Roman" w:hAnsi="Times New Roman" w:cs="Times New Roman"/>
          <w:sz w:val="18"/>
          <w:szCs w:val="18"/>
        </w:rPr>
        <w:t xml:space="preserve"> </w:t>
      </w:r>
      <w:r w:rsidR="00B97D3E" w:rsidRPr="005311AF">
        <w:rPr>
          <w:rFonts w:ascii="Times New Roman" w:hAnsi="Times New Roman" w:cs="Times New Roman"/>
          <w:i/>
          <w:sz w:val="18"/>
          <w:szCs w:val="18"/>
        </w:rPr>
        <w:t>Res</w:t>
      </w:r>
      <w:r w:rsidR="00A112E4" w:rsidRPr="005311AF">
        <w:rPr>
          <w:rFonts w:ascii="Times New Roman" w:hAnsi="Times New Roman" w:cs="Times New Roman"/>
          <w:i/>
          <w:sz w:val="18"/>
          <w:szCs w:val="18"/>
        </w:rPr>
        <w:t>.</w:t>
      </w:r>
      <w:r w:rsidR="00B97D3E" w:rsidRPr="005311AF">
        <w:rPr>
          <w:rFonts w:ascii="Times New Roman" w:hAnsi="Times New Roman" w:cs="Times New Roman"/>
          <w:i/>
          <w:sz w:val="18"/>
          <w:szCs w:val="18"/>
        </w:rPr>
        <w:t xml:space="preserve"> Microbiol</w:t>
      </w:r>
      <w:r w:rsidR="00A112E4" w:rsidRPr="005311AF">
        <w:rPr>
          <w:rFonts w:ascii="Times New Roman" w:hAnsi="Times New Roman" w:cs="Times New Roman"/>
          <w:i/>
          <w:sz w:val="18"/>
          <w:szCs w:val="18"/>
        </w:rPr>
        <w:t>.</w:t>
      </w:r>
      <w:r w:rsidR="00B97D3E">
        <w:rPr>
          <w:rFonts w:ascii="Times New Roman" w:hAnsi="Times New Roman" w:cs="Times New Roman"/>
          <w:sz w:val="18"/>
          <w:szCs w:val="18"/>
        </w:rPr>
        <w:t xml:space="preserve"> </w:t>
      </w:r>
      <w:r w:rsidR="005311AF">
        <w:rPr>
          <w:rFonts w:ascii="Times New Roman" w:hAnsi="Times New Roman" w:cs="Times New Roman"/>
          <w:sz w:val="18"/>
          <w:szCs w:val="18"/>
        </w:rPr>
        <w:t>161:</w:t>
      </w:r>
      <w:r w:rsidR="00A112E4">
        <w:rPr>
          <w:rFonts w:ascii="Times New Roman" w:hAnsi="Times New Roman" w:cs="Times New Roman"/>
          <w:sz w:val="18"/>
          <w:szCs w:val="18"/>
        </w:rPr>
        <w:t xml:space="preserve"> 497–505,</w:t>
      </w:r>
      <w:r w:rsidR="005311AF">
        <w:rPr>
          <w:rFonts w:ascii="Times New Roman" w:hAnsi="Times New Roman" w:cs="Times New Roman"/>
          <w:sz w:val="18"/>
          <w:szCs w:val="18"/>
        </w:rPr>
        <w:t xml:space="preserve"> </w:t>
      </w:r>
      <w:r w:rsidR="00A112E4">
        <w:rPr>
          <w:rFonts w:ascii="Times New Roman" w:hAnsi="Times New Roman" w:cs="Times New Roman"/>
          <w:sz w:val="18"/>
          <w:szCs w:val="18"/>
        </w:rPr>
        <w:t>2010.</w:t>
      </w:r>
    </w:p>
    <w:p w:rsidR="005311AF" w:rsidRDefault="00B635B0"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[20</w:t>
      </w:r>
      <w:r w:rsidRPr="00B635B0">
        <w:rPr>
          <w:rFonts w:ascii="Times New Roman" w:hAnsi="Times New Roman" w:cs="Times New Roman"/>
          <w:sz w:val="18"/>
          <w:szCs w:val="18"/>
        </w:rPr>
        <w:t xml:space="preserve">] </w:t>
      </w:r>
      <w:r w:rsidR="00B97D3E" w:rsidRPr="00604AEA">
        <w:rPr>
          <w:rFonts w:ascii="Times New Roman" w:hAnsi="Times New Roman" w:cs="Times New Roman"/>
          <w:sz w:val="18"/>
          <w:szCs w:val="18"/>
        </w:rPr>
        <w:t>http://www.promega.com/resources/protocols/</w:t>
      </w:r>
      <w:r w:rsidR="00B97D3E" w:rsidRPr="007F126B">
        <w:rPr>
          <w:rFonts w:ascii="Times New Roman" w:hAnsi="Times New Roman" w:cs="Times New Roman"/>
          <w:sz w:val="18"/>
          <w:szCs w:val="18"/>
        </w:rPr>
        <w:t>technical-manuals/0/pgem-t-andpgem- t-easy-vector-systems-protoc</w:t>
      </w:r>
      <w:r w:rsidR="005311AF">
        <w:rPr>
          <w:rFonts w:ascii="Times New Roman" w:hAnsi="Times New Roman" w:cs="Times New Roman"/>
          <w:sz w:val="18"/>
          <w:szCs w:val="18"/>
        </w:rPr>
        <w:t>ol/, pGEM-T easy vector manual.</w:t>
      </w:r>
    </w:p>
    <w:p w:rsidR="001D2CBD" w:rsidRDefault="00B635B0" w:rsidP="00AA6DED">
      <w:pPr>
        <w:spacing w:line="240" w:lineRule="auto"/>
        <w:jc w:val="both"/>
        <w:rPr>
          <w:rFonts w:ascii="Times New Roman" w:hAnsi="Times New Roman" w:cs="Times New Roman"/>
          <w:sz w:val="18"/>
          <w:szCs w:val="18"/>
        </w:rPr>
      </w:pPr>
      <w:r>
        <w:rPr>
          <w:rFonts w:ascii="Times New Roman" w:hAnsi="Times New Roman" w:cs="Times New Roman"/>
          <w:sz w:val="18"/>
          <w:szCs w:val="18"/>
        </w:rPr>
        <w:t>[21</w:t>
      </w:r>
      <w:r w:rsidRPr="00B635B0">
        <w:rPr>
          <w:rFonts w:ascii="Times New Roman" w:hAnsi="Times New Roman" w:cs="Times New Roman"/>
          <w:sz w:val="18"/>
          <w:szCs w:val="18"/>
        </w:rPr>
        <w:t xml:space="preserve">] </w:t>
      </w:r>
      <w:r w:rsidR="005311AF">
        <w:rPr>
          <w:rFonts w:ascii="Times New Roman" w:hAnsi="Times New Roman" w:cs="Times New Roman"/>
          <w:sz w:val="18"/>
          <w:szCs w:val="18"/>
        </w:rPr>
        <w:t xml:space="preserve">W.J. </w:t>
      </w:r>
      <w:r w:rsidR="008E4159">
        <w:rPr>
          <w:rFonts w:ascii="Times New Roman" w:hAnsi="Times New Roman" w:cs="Times New Roman"/>
          <w:sz w:val="18"/>
          <w:szCs w:val="18"/>
        </w:rPr>
        <w:t>Thieman</w:t>
      </w:r>
      <w:r w:rsidR="005311AF">
        <w:rPr>
          <w:rFonts w:ascii="Times New Roman" w:hAnsi="Times New Roman" w:cs="Times New Roman"/>
          <w:sz w:val="18"/>
          <w:szCs w:val="18"/>
        </w:rPr>
        <w:t>,</w:t>
      </w:r>
      <w:r w:rsidR="008E4159">
        <w:rPr>
          <w:rFonts w:ascii="Times New Roman" w:hAnsi="Times New Roman" w:cs="Times New Roman"/>
          <w:sz w:val="18"/>
          <w:szCs w:val="18"/>
        </w:rPr>
        <w:t xml:space="preserve"> </w:t>
      </w:r>
      <w:r w:rsidR="005311AF">
        <w:rPr>
          <w:rFonts w:ascii="Times New Roman" w:hAnsi="Times New Roman" w:cs="Times New Roman"/>
          <w:sz w:val="18"/>
          <w:szCs w:val="18"/>
        </w:rPr>
        <w:t xml:space="preserve">M.A. </w:t>
      </w:r>
      <w:r w:rsidR="008E4159">
        <w:rPr>
          <w:rFonts w:ascii="Times New Roman" w:hAnsi="Times New Roman" w:cs="Times New Roman"/>
          <w:sz w:val="18"/>
          <w:szCs w:val="18"/>
        </w:rPr>
        <w:t>Palladino</w:t>
      </w:r>
      <w:r w:rsidR="005311AF">
        <w:rPr>
          <w:rFonts w:ascii="Times New Roman" w:hAnsi="Times New Roman" w:cs="Times New Roman"/>
          <w:sz w:val="18"/>
          <w:szCs w:val="18"/>
        </w:rPr>
        <w:t>.</w:t>
      </w:r>
      <w:r w:rsidR="008E4159">
        <w:rPr>
          <w:rFonts w:ascii="Times New Roman" w:hAnsi="Times New Roman" w:cs="Times New Roman"/>
          <w:sz w:val="18"/>
          <w:szCs w:val="18"/>
        </w:rPr>
        <w:t xml:space="preserve"> </w:t>
      </w:r>
      <w:r w:rsidR="008E4159" w:rsidRPr="005311AF">
        <w:rPr>
          <w:rFonts w:ascii="Times New Roman" w:hAnsi="Times New Roman" w:cs="Times New Roman"/>
          <w:i/>
          <w:sz w:val="18"/>
          <w:szCs w:val="18"/>
        </w:rPr>
        <w:t>Biyoteknolojiye Giriş</w:t>
      </w:r>
      <w:r w:rsidR="005311AF">
        <w:rPr>
          <w:rFonts w:ascii="Times New Roman" w:hAnsi="Times New Roman" w:cs="Times New Roman"/>
          <w:sz w:val="18"/>
          <w:szCs w:val="18"/>
        </w:rPr>
        <w:t>.</w:t>
      </w:r>
      <w:r w:rsidR="008E4159" w:rsidRPr="008E4159">
        <w:t xml:space="preserve"> </w:t>
      </w:r>
      <w:r w:rsidR="008E4159" w:rsidRPr="008E4159">
        <w:rPr>
          <w:rFonts w:ascii="Times New Roman" w:hAnsi="Times New Roman" w:cs="Times New Roman"/>
          <w:sz w:val="18"/>
          <w:szCs w:val="18"/>
        </w:rPr>
        <w:t xml:space="preserve">Palme Yayıncılık, Çeviri ed. </w:t>
      </w:r>
      <w:r w:rsidR="008E4159">
        <w:rPr>
          <w:rFonts w:ascii="Times New Roman" w:hAnsi="Times New Roman" w:cs="Times New Roman"/>
          <w:sz w:val="18"/>
          <w:szCs w:val="18"/>
        </w:rPr>
        <w:t>T</w:t>
      </w:r>
      <w:r w:rsidR="005311AF">
        <w:rPr>
          <w:rFonts w:ascii="Times New Roman" w:hAnsi="Times New Roman" w:cs="Times New Roman"/>
          <w:sz w:val="18"/>
          <w:szCs w:val="18"/>
        </w:rPr>
        <w:t>ekeoğlu M.</w:t>
      </w:r>
      <w:r w:rsidR="008E4159">
        <w:rPr>
          <w:rFonts w:ascii="Times New Roman" w:hAnsi="Times New Roman" w:cs="Times New Roman"/>
          <w:sz w:val="18"/>
          <w:szCs w:val="18"/>
        </w:rPr>
        <w:t xml:space="preserve"> Ankara, 2013</w:t>
      </w:r>
      <w:r w:rsidR="008E4159" w:rsidRPr="008E4159">
        <w:rPr>
          <w:rFonts w:ascii="Times New Roman" w:hAnsi="Times New Roman" w:cs="Times New Roman"/>
          <w:sz w:val="18"/>
          <w:szCs w:val="18"/>
        </w:rPr>
        <w:t>.</w:t>
      </w:r>
    </w:p>
    <w:p w:rsidR="00AA6DED" w:rsidRPr="00AA6DED" w:rsidRDefault="00B635B0" w:rsidP="00AA6DED">
      <w:pPr>
        <w:spacing w:line="240" w:lineRule="auto"/>
        <w:jc w:val="both"/>
        <w:rPr>
          <w:rFonts w:ascii="Times New Roman" w:hAnsi="Times New Roman" w:cs="Times New Roman"/>
          <w:sz w:val="18"/>
          <w:szCs w:val="18"/>
        </w:rPr>
      </w:pPr>
      <w:r w:rsidRPr="00AA6DED">
        <w:rPr>
          <w:rFonts w:ascii="Times New Roman" w:hAnsi="Times New Roman" w:cs="Times New Roman"/>
          <w:sz w:val="18"/>
          <w:szCs w:val="18"/>
        </w:rPr>
        <w:t xml:space="preserve">[22] </w:t>
      </w:r>
      <w:r w:rsidR="005311AF">
        <w:rPr>
          <w:rFonts w:ascii="Times New Roman" w:hAnsi="Times New Roman" w:cs="Times New Roman"/>
          <w:sz w:val="18"/>
          <w:szCs w:val="18"/>
        </w:rPr>
        <w:t>M.T.</w:t>
      </w:r>
      <w:r w:rsidR="005311AF" w:rsidRPr="00AA6DED">
        <w:rPr>
          <w:rFonts w:ascii="Times New Roman" w:hAnsi="Times New Roman" w:cs="Times New Roman"/>
          <w:sz w:val="18"/>
          <w:szCs w:val="18"/>
        </w:rPr>
        <w:t xml:space="preserve"> </w:t>
      </w:r>
      <w:r w:rsidR="00AA6DED" w:rsidRPr="00AA6DED">
        <w:rPr>
          <w:rFonts w:ascii="Times New Roman" w:hAnsi="Times New Roman" w:cs="Times New Roman"/>
          <w:sz w:val="18"/>
          <w:szCs w:val="18"/>
        </w:rPr>
        <w:t>Madigan</w:t>
      </w:r>
      <w:r w:rsidR="005311AF">
        <w:rPr>
          <w:rFonts w:ascii="Times New Roman" w:hAnsi="Times New Roman" w:cs="Times New Roman"/>
          <w:sz w:val="18"/>
          <w:szCs w:val="18"/>
        </w:rPr>
        <w:t>,</w:t>
      </w:r>
      <w:r w:rsidR="00AA6DED" w:rsidRPr="00AA6DED">
        <w:rPr>
          <w:rFonts w:ascii="Times New Roman" w:hAnsi="Times New Roman" w:cs="Times New Roman"/>
          <w:sz w:val="18"/>
          <w:szCs w:val="18"/>
        </w:rPr>
        <w:t xml:space="preserve"> </w:t>
      </w:r>
      <w:r w:rsidR="005311AF">
        <w:rPr>
          <w:rFonts w:ascii="Times New Roman" w:hAnsi="Times New Roman" w:cs="Times New Roman"/>
          <w:sz w:val="18"/>
          <w:szCs w:val="18"/>
        </w:rPr>
        <w:t>J.M.</w:t>
      </w:r>
      <w:r w:rsidR="005311AF" w:rsidRPr="00AA6DED">
        <w:rPr>
          <w:rFonts w:ascii="Times New Roman" w:hAnsi="Times New Roman" w:cs="Times New Roman"/>
          <w:sz w:val="18"/>
          <w:szCs w:val="18"/>
        </w:rPr>
        <w:t xml:space="preserve"> </w:t>
      </w:r>
      <w:r w:rsidR="00AA6DED" w:rsidRPr="00AA6DED">
        <w:rPr>
          <w:rFonts w:ascii="Times New Roman" w:hAnsi="Times New Roman" w:cs="Times New Roman"/>
          <w:sz w:val="18"/>
          <w:szCs w:val="18"/>
        </w:rPr>
        <w:t>Martinko</w:t>
      </w:r>
      <w:r w:rsidR="005311AF">
        <w:rPr>
          <w:rFonts w:ascii="Times New Roman" w:hAnsi="Times New Roman" w:cs="Times New Roman"/>
          <w:sz w:val="18"/>
          <w:szCs w:val="18"/>
        </w:rPr>
        <w:t xml:space="preserve">. </w:t>
      </w:r>
      <w:r w:rsidR="005311AF" w:rsidRPr="005311AF">
        <w:rPr>
          <w:rFonts w:ascii="Times New Roman" w:hAnsi="Times New Roman" w:cs="Times New Roman"/>
          <w:i/>
          <w:sz w:val="18"/>
          <w:szCs w:val="18"/>
        </w:rPr>
        <w:t>Mikroorganizmaların biyolojisi.</w:t>
      </w:r>
      <w:r w:rsidR="00AA6DED" w:rsidRPr="005311AF">
        <w:rPr>
          <w:rFonts w:ascii="Times New Roman" w:hAnsi="Times New Roman" w:cs="Times New Roman"/>
          <w:i/>
          <w:sz w:val="18"/>
          <w:szCs w:val="18"/>
        </w:rPr>
        <w:t xml:space="preserve"> </w:t>
      </w:r>
      <w:r w:rsidR="00AA6DED" w:rsidRPr="00AA6DED">
        <w:rPr>
          <w:rFonts w:ascii="Times New Roman" w:hAnsi="Times New Roman" w:cs="Times New Roman"/>
          <w:sz w:val="18"/>
          <w:szCs w:val="18"/>
        </w:rPr>
        <w:t xml:space="preserve">Palme Yayıncılık, </w:t>
      </w:r>
      <w:r w:rsidR="005311AF">
        <w:rPr>
          <w:rFonts w:ascii="Times New Roman" w:hAnsi="Times New Roman" w:cs="Times New Roman"/>
          <w:sz w:val="18"/>
          <w:szCs w:val="18"/>
        </w:rPr>
        <w:t>Çeviri ed. Çökmüş C.</w:t>
      </w:r>
      <w:r w:rsidR="008E4159">
        <w:rPr>
          <w:rFonts w:ascii="Times New Roman" w:hAnsi="Times New Roman" w:cs="Times New Roman"/>
          <w:sz w:val="18"/>
          <w:szCs w:val="18"/>
        </w:rPr>
        <w:t xml:space="preserve"> </w:t>
      </w:r>
      <w:r w:rsidR="00AA6DED" w:rsidRPr="00AA6DED">
        <w:rPr>
          <w:rFonts w:ascii="Times New Roman" w:hAnsi="Times New Roman" w:cs="Times New Roman"/>
          <w:sz w:val="18"/>
          <w:szCs w:val="18"/>
        </w:rPr>
        <w:t>Ankara, 2010.</w:t>
      </w:r>
    </w:p>
    <w:p w:rsidR="00B97D3E" w:rsidRDefault="00B635B0"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[23</w:t>
      </w:r>
      <w:r w:rsidRPr="00B635B0">
        <w:rPr>
          <w:rFonts w:ascii="Times New Roman" w:hAnsi="Times New Roman" w:cs="Times New Roman"/>
          <w:sz w:val="18"/>
          <w:szCs w:val="18"/>
        </w:rPr>
        <w:t xml:space="preserve">] </w:t>
      </w:r>
      <w:r w:rsidR="005311AF" w:rsidRPr="007D4416">
        <w:rPr>
          <w:rFonts w:ascii="Times New Roman" w:hAnsi="Times New Roman" w:cs="Times New Roman"/>
          <w:sz w:val="18"/>
          <w:szCs w:val="18"/>
        </w:rPr>
        <w:t>F</w:t>
      </w:r>
      <w:r w:rsidR="005311AF">
        <w:rPr>
          <w:rFonts w:ascii="Times New Roman" w:hAnsi="Times New Roman" w:cs="Times New Roman"/>
          <w:sz w:val="18"/>
          <w:szCs w:val="18"/>
        </w:rPr>
        <w:t>.</w:t>
      </w:r>
      <w:r w:rsidR="005311AF" w:rsidRPr="007D4416">
        <w:rPr>
          <w:rFonts w:ascii="Times New Roman" w:hAnsi="Times New Roman" w:cs="Times New Roman"/>
          <w:sz w:val="18"/>
          <w:szCs w:val="18"/>
        </w:rPr>
        <w:t xml:space="preserve"> </w:t>
      </w:r>
      <w:r w:rsidR="00B97D3E" w:rsidRPr="007D4416">
        <w:rPr>
          <w:rFonts w:ascii="Times New Roman" w:hAnsi="Times New Roman" w:cs="Times New Roman"/>
          <w:sz w:val="18"/>
          <w:szCs w:val="18"/>
        </w:rPr>
        <w:t>Sanger</w:t>
      </w:r>
      <w:r w:rsidR="005311AF">
        <w:rPr>
          <w:rFonts w:ascii="Times New Roman" w:hAnsi="Times New Roman" w:cs="Times New Roman"/>
          <w:sz w:val="18"/>
          <w:szCs w:val="18"/>
        </w:rPr>
        <w:t>,</w:t>
      </w:r>
      <w:r w:rsidR="00B97D3E" w:rsidRPr="007D4416">
        <w:rPr>
          <w:rFonts w:ascii="Times New Roman" w:hAnsi="Times New Roman" w:cs="Times New Roman"/>
          <w:sz w:val="18"/>
          <w:szCs w:val="18"/>
        </w:rPr>
        <w:t xml:space="preserve"> </w:t>
      </w:r>
      <w:r w:rsidR="005311AF" w:rsidRPr="007D4416">
        <w:rPr>
          <w:rFonts w:ascii="Times New Roman" w:hAnsi="Times New Roman" w:cs="Times New Roman"/>
          <w:sz w:val="18"/>
          <w:szCs w:val="18"/>
        </w:rPr>
        <w:t>A</w:t>
      </w:r>
      <w:r w:rsidR="005311AF">
        <w:rPr>
          <w:rFonts w:ascii="Times New Roman" w:hAnsi="Times New Roman" w:cs="Times New Roman"/>
          <w:sz w:val="18"/>
          <w:szCs w:val="18"/>
        </w:rPr>
        <w:t>.</w:t>
      </w:r>
      <w:r w:rsidR="005311AF" w:rsidRPr="007D4416">
        <w:rPr>
          <w:rFonts w:ascii="Times New Roman" w:hAnsi="Times New Roman" w:cs="Times New Roman"/>
          <w:sz w:val="18"/>
          <w:szCs w:val="18"/>
        </w:rPr>
        <w:t>R</w:t>
      </w:r>
      <w:r w:rsidR="005311AF">
        <w:rPr>
          <w:rFonts w:ascii="Times New Roman" w:hAnsi="Times New Roman" w:cs="Times New Roman"/>
          <w:sz w:val="18"/>
          <w:szCs w:val="18"/>
        </w:rPr>
        <w:t>.</w:t>
      </w:r>
      <w:r w:rsidR="005311AF" w:rsidRPr="007D4416">
        <w:rPr>
          <w:rFonts w:ascii="Times New Roman" w:hAnsi="Times New Roman" w:cs="Times New Roman"/>
          <w:sz w:val="18"/>
          <w:szCs w:val="18"/>
        </w:rPr>
        <w:t xml:space="preserve"> </w:t>
      </w:r>
      <w:r w:rsidR="00B97D3E" w:rsidRPr="007D4416">
        <w:rPr>
          <w:rFonts w:ascii="Times New Roman" w:hAnsi="Times New Roman" w:cs="Times New Roman"/>
          <w:sz w:val="18"/>
          <w:szCs w:val="18"/>
        </w:rPr>
        <w:t>Coulson</w:t>
      </w:r>
      <w:r w:rsidR="005311AF">
        <w:rPr>
          <w:rFonts w:ascii="Times New Roman" w:hAnsi="Times New Roman" w:cs="Times New Roman"/>
          <w:sz w:val="18"/>
          <w:szCs w:val="18"/>
        </w:rPr>
        <w:t xml:space="preserve">. </w:t>
      </w:r>
      <w:r w:rsidR="00B97D3E" w:rsidRPr="007D4416">
        <w:rPr>
          <w:rFonts w:ascii="Times New Roman" w:hAnsi="Times New Roman" w:cs="Times New Roman"/>
          <w:sz w:val="18"/>
          <w:szCs w:val="18"/>
        </w:rPr>
        <w:t>A rapid method for determining seque</w:t>
      </w:r>
      <w:r w:rsidR="00B97D3E">
        <w:rPr>
          <w:rFonts w:ascii="Times New Roman" w:hAnsi="Times New Roman" w:cs="Times New Roman"/>
          <w:sz w:val="18"/>
          <w:szCs w:val="18"/>
        </w:rPr>
        <w:t xml:space="preserve">nces in DNA by primed synthesis </w:t>
      </w:r>
      <w:r w:rsidR="00B97D3E" w:rsidRPr="007D4416">
        <w:rPr>
          <w:rFonts w:ascii="Times New Roman" w:hAnsi="Times New Roman" w:cs="Times New Roman"/>
          <w:sz w:val="18"/>
          <w:szCs w:val="18"/>
        </w:rPr>
        <w:t>with DNA polymerase</w:t>
      </w:r>
      <w:r w:rsidR="005311AF">
        <w:rPr>
          <w:rFonts w:ascii="Times New Roman" w:hAnsi="Times New Roman" w:cs="Times New Roman"/>
          <w:sz w:val="18"/>
          <w:szCs w:val="18"/>
        </w:rPr>
        <w:t>.</w:t>
      </w:r>
      <w:r w:rsidR="00B97D3E" w:rsidRPr="007D4416">
        <w:rPr>
          <w:rFonts w:ascii="Times New Roman" w:hAnsi="Times New Roman" w:cs="Times New Roman"/>
          <w:sz w:val="18"/>
          <w:szCs w:val="18"/>
        </w:rPr>
        <w:t xml:space="preserve"> </w:t>
      </w:r>
      <w:r w:rsidR="00B97D3E" w:rsidRPr="005311AF">
        <w:rPr>
          <w:rFonts w:ascii="Times New Roman" w:hAnsi="Times New Roman" w:cs="Times New Roman"/>
          <w:i/>
          <w:sz w:val="18"/>
          <w:szCs w:val="18"/>
        </w:rPr>
        <w:t>J</w:t>
      </w:r>
      <w:r w:rsidR="000A23AE" w:rsidRPr="005311AF">
        <w:rPr>
          <w:rFonts w:ascii="Times New Roman" w:hAnsi="Times New Roman" w:cs="Times New Roman"/>
          <w:i/>
          <w:sz w:val="18"/>
          <w:szCs w:val="18"/>
        </w:rPr>
        <w:t>.</w:t>
      </w:r>
      <w:r w:rsidR="00B97D3E" w:rsidRPr="005311AF">
        <w:rPr>
          <w:rFonts w:ascii="Times New Roman" w:hAnsi="Times New Roman" w:cs="Times New Roman"/>
          <w:i/>
          <w:sz w:val="18"/>
          <w:szCs w:val="18"/>
        </w:rPr>
        <w:t xml:space="preserve"> Mol</w:t>
      </w:r>
      <w:r w:rsidR="000A23AE" w:rsidRPr="005311AF">
        <w:rPr>
          <w:rFonts w:ascii="Times New Roman" w:hAnsi="Times New Roman" w:cs="Times New Roman"/>
          <w:i/>
          <w:sz w:val="18"/>
          <w:szCs w:val="18"/>
        </w:rPr>
        <w:t>.</w:t>
      </w:r>
      <w:r w:rsidR="00B97D3E" w:rsidRPr="005311AF">
        <w:rPr>
          <w:rFonts w:ascii="Times New Roman" w:hAnsi="Times New Roman" w:cs="Times New Roman"/>
          <w:i/>
          <w:sz w:val="18"/>
          <w:szCs w:val="18"/>
        </w:rPr>
        <w:t xml:space="preserve"> Biol</w:t>
      </w:r>
      <w:r w:rsidR="005311AF">
        <w:rPr>
          <w:rFonts w:ascii="Times New Roman" w:hAnsi="Times New Roman" w:cs="Times New Roman"/>
          <w:i/>
          <w:sz w:val="18"/>
          <w:szCs w:val="18"/>
        </w:rPr>
        <w:t>.</w:t>
      </w:r>
      <w:r w:rsidR="005311AF">
        <w:rPr>
          <w:rFonts w:ascii="Times New Roman" w:hAnsi="Times New Roman" w:cs="Times New Roman"/>
          <w:sz w:val="18"/>
          <w:szCs w:val="18"/>
        </w:rPr>
        <w:t xml:space="preserve"> 94: </w:t>
      </w:r>
      <w:r w:rsidR="000A23AE">
        <w:rPr>
          <w:rFonts w:ascii="Times New Roman" w:hAnsi="Times New Roman" w:cs="Times New Roman"/>
          <w:sz w:val="18"/>
          <w:szCs w:val="18"/>
        </w:rPr>
        <w:t>441-448,1975.</w:t>
      </w:r>
    </w:p>
    <w:p w:rsidR="00B97D3E" w:rsidRDefault="00B635B0"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[24</w:t>
      </w:r>
      <w:r w:rsidRPr="00B635B0">
        <w:rPr>
          <w:rFonts w:ascii="Times New Roman" w:hAnsi="Times New Roman" w:cs="Times New Roman"/>
          <w:sz w:val="18"/>
          <w:szCs w:val="18"/>
        </w:rPr>
        <w:t xml:space="preserve">] </w:t>
      </w:r>
      <w:r w:rsidR="00807985" w:rsidRPr="00886D3F">
        <w:rPr>
          <w:rFonts w:ascii="Times New Roman" w:hAnsi="Times New Roman" w:cs="Times New Roman"/>
          <w:sz w:val="18"/>
          <w:szCs w:val="18"/>
        </w:rPr>
        <w:t>A</w:t>
      </w:r>
      <w:r w:rsidR="00807985">
        <w:rPr>
          <w:rFonts w:ascii="Times New Roman" w:hAnsi="Times New Roman" w:cs="Times New Roman"/>
          <w:sz w:val="18"/>
          <w:szCs w:val="18"/>
        </w:rPr>
        <w:t>.</w:t>
      </w:r>
      <w:r w:rsidR="00807985" w:rsidRPr="00886D3F">
        <w:rPr>
          <w:rFonts w:ascii="Times New Roman" w:hAnsi="Times New Roman" w:cs="Times New Roman"/>
          <w:sz w:val="18"/>
          <w:szCs w:val="18"/>
        </w:rPr>
        <w:t>M</w:t>
      </w:r>
      <w:r w:rsidR="00807985">
        <w:rPr>
          <w:rFonts w:ascii="Times New Roman" w:hAnsi="Times New Roman" w:cs="Times New Roman"/>
          <w:sz w:val="18"/>
          <w:szCs w:val="18"/>
        </w:rPr>
        <w:t>.</w:t>
      </w:r>
      <w:r w:rsidR="00807985" w:rsidRPr="00886D3F">
        <w:rPr>
          <w:rFonts w:ascii="Times New Roman" w:hAnsi="Times New Roman" w:cs="Times New Roman"/>
          <w:sz w:val="18"/>
          <w:szCs w:val="18"/>
        </w:rPr>
        <w:t xml:space="preserve"> </w:t>
      </w:r>
      <w:r w:rsidR="00B97D3E" w:rsidRPr="00886D3F">
        <w:rPr>
          <w:rFonts w:ascii="Times New Roman" w:hAnsi="Times New Roman" w:cs="Times New Roman"/>
          <w:sz w:val="18"/>
          <w:szCs w:val="18"/>
        </w:rPr>
        <w:t>Maxam</w:t>
      </w:r>
      <w:r w:rsidR="00807985">
        <w:rPr>
          <w:rFonts w:ascii="Times New Roman" w:hAnsi="Times New Roman" w:cs="Times New Roman"/>
          <w:sz w:val="18"/>
          <w:szCs w:val="18"/>
        </w:rPr>
        <w:t>,</w:t>
      </w:r>
      <w:r w:rsidR="00B97D3E" w:rsidRPr="00886D3F">
        <w:rPr>
          <w:rFonts w:ascii="Times New Roman" w:hAnsi="Times New Roman" w:cs="Times New Roman"/>
          <w:sz w:val="18"/>
          <w:szCs w:val="18"/>
        </w:rPr>
        <w:t xml:space="preserve"> </w:t>
      </w:r>
      <w:r w:rsidR="00807985" w:rsidRPr="00886D3F">
        <w:rPr>
          <w:rFonts w:ascii="Times New Roman" w:hAnsi="Times New Roman" w:cs="Times New Roman"/>
          <w:sz w:val="18"/>
          <w:szCs w:val="18"/>
        </w:rPr>
        <w:t>W</w:t>
      </w:r>
      <w:r w:rsidR="00807985">
        <w:rPr>
          <w:rFonts w:ascii="Times New Roman" w:hAnsi="Times New Roman" w:cs="Times New Roman"/>
          <w:sz w:val="18"/>
          <w:szCs w:val="18"/>
        </w:rPr>
        <w:t>.</w:t>
      </w:r>
      <w:r w:rsidR="00807985" w:rsidRPr="00886D3F">
        <w:rPr>
          <w:rFonts w:ascii="Times New Roman" w:hAnsi="Times New Roman" w:cs="Times New Roman"/>
          <w:sz w:val="18"/>
          <w:szCs w:val="18"/>
        </w:rPr>
        <w:t xml:space="preserve"> </w:t>
      </w:r>
      <w:r w:rsidR="00B97D3E" w:rsidRPr="00886D3F">
        <w:rPr>
          <w:rFonts w:ascii="Times New Roman" w:hAnsi="Times New Roman" w:cs="Times New Roman"/>
          <w:sz w:val="18"/>
          <w:szCs w:val="18"/>
        </w:rPr>
        <w:t>Gilbert</w:t>
      </w:r>
      <w:r w:rsidR="00807985">
        <w:rPr>
          <w:rFonts w:ascii="Times New Roman" w:hAnsi="Times New Roman" w:cs="Times New Roman"/>
          <w:sz w:val="18"/>
          <w:szCs w:val="18"/>
        </w:rPr>
        <w:t xml:space="preserve">. </w:t>
      </w:r>
      <w:r w:rsidR="00B97D3E" w:rsidRPr="00886D3F">
        <w:rPr>
          <w:rFonts w:ascii="Times New Roman" w:hAnsi="Times New Roman" w:cs="Times New Roman"/>
          <w:sz w:val="18"/>
          <w:szCs w:val="18"/>
        </w:rPr>
        <w:t>A new method for sequencing DNA</w:t>
      </w:r>
      <w:r w:rsidR="00807985">
        <w:rPr>
          <w:rFonts w:ascii="Times New Roman" w:hAnsi="Times New Roman" w:cs="Times New Roman"/>
          <w:sz w:val="18"/>
          <w:szCs w:val="18"/>
        </w:rPr>
        <w:t xml:space="preserve">. </w:t>
      </w:r>
      <w:r w:rsidR="00B97D3E" w:rsidRPr="00807985">
        <w:rPr>
          <w:rFonts w:ascii="Times New Roman" w:hAnsi="Times New Roman" w:cs="Times New Roman"/>
          <w:i/>
          <w:sz w:val="18"/>
          <w:szCs w:val="18"/>
        </w:rPr>
        <w:t xml:space="preserve">Proceedings of the National Academy </w:t>
      </w:r>
      <w:r w:rsidR="00807985">
        <w:rPr>
          <w:rFonts w:ascii="Times New Roman" w:hAnsi="Times New Roman" w:cs="Times New Roman"/>
          <w:i/>
          <w:sz w:val="18"/>
          <w:szCs w:val="18"/>
        </w:rPr>
        <w:t>of Science.</w:t>
      </w:r>
      <w:r w:rsidR="00807985">
        <w:rPr>
          <w:rFonts w:ascii="Times New Roman" w:hAnsi="Times New Roman" w:cs="Times New Roman"/>
          <w:sz w:val="18"/>
          <w:szCs w:val="18"/>
        </w:rPr>
        <w:t xml:space="preserve"> 74: </w:t>
      </w:r>
      <w:r w:rsidR="00B97D3E" w:rsidRPr="00886D3F">
        <w:rPr>
          <w:rFonts w:ascii="Times New Roman" w:hAnsi="Times New Roman" w:cs="Times New Roman"/>
          <w:sz w:val="18"/>
          <w:szCs w:val="18"/>
        </w:rPr>
        <w:t>560-564</w:t>
      </w:r>
      <w:r w:rsidR="000A23AE">
        <w:rPr>
          <w:rFonts w:ascii="Times New Roman" w:hAnsi="Times New Roman" w:cs="Times New Roman"/>
          <w:sz w:val="18"/>
          <w:szCs w:val="18"/>
        </w:rPr>
        <w:t>,</w:t>
      </w:r>
      <w:r w:rsidR="000A23AE" w:rsidRPr="00886D3F">
        <w:rPr>
          <w:rFonts w:ascii="Times New Roman" w:hAnsi="Times New Roman" w:cs="Times New Roman"/>
          <w:sz w:val="18"/>
          <w:szCs w:val="18"/>
        </w:rPr>
        <w:t>1977.</w:t>
      </w:r>
    </w:p>
    <w:p w:rsidR="005527C0" w:rsidRDefault="00ED5D67"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[25</w:t>
      </w:r>
      <w:r w:rsidRPr="00ED5D67">
        <w:rPr>
          <w:rFonts w:ascii="Times New Roman" w:hAnsi="Times New Roman" w:cs="Times New Roman"/>
          <w:sz w:val="18"/>
          <w:szCs w:val="18"/>
        </w:rPr>
        <w:t xml:space="preserve">] </w:t>
      </w:r>
      <w:r w:rsidR="006973D4" w:rsidRPr="005527C0">
        <w:rPr>
          <w:rFonts w:ascii="Times New Roman" w:hAnsi="Times New Roman" w:cs="Times New Roman"/>
          <w:sz w:val="18"/>
          <w:szCs w:val="18"/>
        </w:rPr>
        <w:t>I</w:t>
      </w:r>
      <w:r w:rsidR="006973D4">
        <w:rPr>
          <w:rFonts w:ascii="Times New Roman" w:hAnsi="Times New Roman" w:cs="Times New Roman"/>
          <w:sz w:val="18"/>
          <w:szCs w:val="18"/>
        </w:rPr>
        <w:t xml:space="preserve">. </w:t>
      </w:r>
      <w:r w:rsidR="005527C0" w:rsidRPr="005527C0">
        <w:rPr>
          <w:rFonts w:ascii="Times New Roman" w:hAnsi="Times New Roman" w:cs="Times New Roman"/>
          <w:sz w:val="18"/>
          <w:szCs w:val="18"/>
        </w:rPr>
        <w:t xml:space="preserve">Mecler, </w:t>
      </w:r>
      <w:r w:rsidR="006973D4" w:rsidRPr="005527C0">
        <w:rPr>
          <w:rFonts w:ascii="Times New Roman" w:hAnsi="Times New Roman" w:cs="Times New Roman"/>
          <w:sz w:val="18"/>
          <w:szCs w:val="18"/>
        </w:rPr>
        <w:t>U</w:t>
      </w:r>
      <w:r w:rsidR="006973D4">
        <w:rPr>
          <w:rFonts w:ascii="Times New Roman" w:hAnsi="Times New Roman" w:cs="Times New Roman"/>
          <w:sz w:val="18"/>
          <w:szCs w:val="18"/>
        </w:rPr>
        <w:t xml:space="preserve">. </w:t>
      </w:r>
      <w:r w:rsidR="005527C0" w:rsidRPr="005527C0">
        <w:rPr>
          <w:rFonts w:ascii="Times New Roman" w:hAnsi="Times New Roman" w:cs="Times New Roman"/>
          <w:sz w:val="18"/>
          <w:szCs w:val="18"/>
        </w:rPr>
        <w:t>Nawrot</w:t>
      </w:r>
      <w:r w:rsidR="006973D4">
        <w:rPr>
          <w:rFonts w:ascii="Times New Roman" w:hAnsi="Times New Roman" w:cs="Times New Roman"/>
          <w:sz w:val="18"/>
          <w:szCs w:val="18"/>
        </w:rPr>
        <w:t xml:space="preserve">. </w:t>
      </w:r>
      <w:r w:rsidR="005527C0" w:rsidRPr="005527C0">
        <w:rPr>
          <w:rFonts w:ascii="Times New Roman" w:hAnsi="Times New Roman" w:cs="Times New Roman"/>
          <w:sz w:val="18"/>
          <w:szCs w:val="18"/>
        </w:rPr>
        <w:t>Techniki mole</w:t>
      </w:r>
      <w:r w:rsidR="005527C0">
        <w:rPr>
          <w:rFonts w:ascii="Times New Roman" w:hAnsi="Times New Roman" w:cs="Times New Roman"/>
          <w:sz w:val="18"/>
          <w:szCs w:val="18"/>
        </w:rPr>
        <w:t xml:space="preserve">kularne stosowane w diagnostyce </w:t>
      </w:r>
      <w:r w:rsidR="005527C0" w:rsidRPr="005527C0">
        <w:rPr>
          <w:rFonts w:ascii="Times New Roman" w:hAnsi="Times New Roman" w:cs="Times New Roman"/>
          <w:sz w:val="18"/>
          <w:szCs w:val="18"/>
        </w:rPr>
        <w:t>mikrobiologicznej</w:t>
      </w:r>
      <w:r w:rsidR="006973D4">
        <w:rPr>
          <w:rFonts w:ascii="Times New Roman" w:hAnsi="Times New Roman" w:cs="Times New Roman"/>
          <w:sz w:val="18"/>
          <w:szCs w:val="18"/>
        </w:rPr>
        <w:t>.</w:t>
      </w:r>
      <w:r w:rsidR="005527C0" w:rsidRPr="005527C0">
        <w:rPr>
          <w:rFonts w:ascii="Times New Roman" w:hAnsi="Times New Roman" w:cs="Times New Roman"/>
          <w:sz w:val="18"/>
          <w:szCs w:val="18"/>
        </w:rPr>
        <w:t xml:space="preserve"> </w:t>
      </w:r>
      <w:r w:rsidR="005527C0" w:rsidRPr="006973D4">
        <w:rPr>
          <w:rFonts w:ascii="Times New Roman" w:hAnsi="Times New Roman" w:cs="Times New Roman"/>
          <w:i/>
          <w:sz w:val="18"/>
          <w:szCs w:val="18"/>
        </w:rPr>
        <w:t>Mikol</w:t>
      </w:r>
      <w:r w:rsidR="00F94115" w:rsidRPr="006973D4">
        <w:rPr>
          <w:rFonts w:ascii="Times New Roman" w:hAnsi="Times New Roman" w:cs="Times New Roman"/>
          <w:i/>
          <w:sz w:val="18"/>
          <w:szCs w:val="18"/>
        </w:rPr>
        <w:t>.</w:t>
      </w:r>
      <w:r w:rsidR="005527C0" w:rsidRPr="006973D4">
        <w:rPr>
          <w:rFonts w:ascii="Times New Roman" w:hAnsi="Times New Roman" w:cs="Times New Roman"/>
          <w:i/>
          <w:sz w:val="18"/>
          <w:szCs w:val="18"/>
        </w:rPr>
        <w:t xml:space="preserve"> Lek</w:t>
      </w:r>
      <w:r w:rsidR="00F94115" w:rsidRPr="006973D4">
        <w:rPr>
          <w:rFonts w:ascii="Times New Roman" w:hAnsi="Times New Roman" w:cs="Times New Roman"/>
          <w:i/>
          <w:sz w:val="18"/>
          <w:szCs w:val="18"/>
        </w:rPr>
        <w:t>.</w:t>
      </w:r>
      <w:r w:rsidR="005527C0" w:rsidRPr="005527C0">
        <w:rPr>
          <w:rFonts w:ascii="Times New Roman" w:hAnsi="Times New Roman" w:cs="Times New Roman"/>
          <w:sz w:val="18"/>
          <w:szCs w:val="18"/>
        </w:rPr>
        <w:t xml:space="preserve"> 14</w:t>
      </w:r>
      <w:r w:rsidR="006973D4">
        <w:rPr>
          <w:rFonts w:ascii="Times New Roman" w:hAnsi="Times New Roman" w:cs="Times New Roman"/>
          <w:sz w:val="18"/>
          <w:szCs w:val="18"/>
        </w:rPr>
        <w:t>:</w:t>
      </w:r>
      <w:r w:rsidR="005527C0" w:rsidRPr="005527C0">
        <w:rPr>
          <w:rFonts w:ascii="Times New Roman" w:hAnsi="Times New Roman" w:cs="Times New Roman"/>
          <w:sz w:val="18"/>
          <w:szCs w:val="18"/>
        </w:rPr>
        <w:t xml:space="preserve"> 280–284</w:t>
      </w:r>
      <w:r w:rsidR="00F94115">
        <w:rPr>
          <w:rFonts w:ascii="Times New Roman" w:hAnsi="Times New Roman" w:cs="Times New Roman"/>
          <w:sz w:val="18"/>
          <w:szCs w:val="18"/>
        </w:rPr>
        <w:t>,</w:t>
      </w:r>
      <w:r w:rsidR="005527C0" w:rsidRPr="005527C0">
        <w:rPr>
          <w:rFonts w:ascii="Times New Roman" w:hAnsi="Times New Roman" w:cs="Times New Roman"/>
          <w:sz w:val="18"/>
          <w:szCs w:val="18"/>
        </w:rPr>
        <w:t xml:space="preserve"> </w:t>
      </w:r>
      <w:r w:rsidR="00F94115">
        <w:rPr>
          <w:rFonts w:ascii="Times New Roman" w:hAnsi="Times New Roman" w:cs="Times New Roman"/>
          <w:sz w:val="18"/>
          <w:szCs w:val="18"/>
        </w:rPr>
        <w:t>2007.</w:t>
      </w:r>
    </w:p>
    <w:p w:rsidR="005527C0" w:rsidRDefault="00ED5D67"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[26</w:t>
      </w:r>
      <w:r w:rsidRPr="00ED5D67">
        <w:rPr>
          <w:rFonts w:ascii="Times New Roman" w:hAnsi="Times New Roman" w:cs="Times New Roman"/>
          <w:sz w:val="18"/>
          <w:szCs w:val="18"/>
        </w:rPr>
        <w:t xml:space="preserve">] </w:t>
      </w:r>
      <w:r w:rsidR="006973D4" w:rsidRPr="005527C0">
        <w:rPr>
          <w:rFonts w:ascii="Times New Roman" w:hAnsi="Times New Roman" w:cs="Times New Roman"/>
          <w:sz w:val="18"/>
          <w:szCs w:val="18"/>
        </w:rPr>
        <w:t>A</w:t>
      </w:r>
      <w:r w:rsidR="006973D4">
        <w:rPr>
          <w:rFonts w:ascii="Times New Roman" w:hAnsi="Times New Roman" w:cs="Times New Roman"/>
          <w:sz w:val="18"/>
          <w:szCs w:val="18"/>
        </w:rPr>
        <w:t>.</w:t>
      </w:r>
      <w:r w:rsidR="006973D4" w:rsidRPr="005527C0">
        <w:rPr>
          <w:rFonts w:ascii="Times New Roman" w:hAnsi="Times New Roman" w:cs="Times New Roman"/>
          <w:sz w:val="18"/>
          <w:szCs w:val="18"/>
        </w:rPr>
        <w:t xml:space="preserve"> </w:t>
      </w:r>
      <w:r w:rsidR="005527C0" w:rsidRPr="005527C0">
        <w:rPr>
          <w:rFonts w:ascii="Times New Roman" w:hAnsi="Times New Roman" w:cs="Times New Roman"/>
          <w:sz w:val="18"/>
          <w:szCs w:val="18"/>
        </w:rPr>
        <w:t>Raszka</w:t>
      </w:r>
      <w:r w:rsidR="006973D4">
        <w:rPr>
          <w:rFonts w:ascii="Times New Roman" w:hAnsi="Times New Roman" w:cs="Times New Roman"/>
          <w:sz w:val="18"/>
          <w:szCs w:val="18"/>
        </w:rPr>
        <w:t>,</w:t>
      </w:r>
      <w:r w:rsidR="005527C0" w:rsidRPr="005527C0">
        <w:rPr>
          <w:rFonts w:ascii="Times New Roman" w:hAnsi="Times New Roman" w:cs="Times New Roman"/>
          <w:sz w:val="18"/>
          <w:szCs w:val="18"/>
        </w:rPr>
        <w:t xml:space="preserve"> </w:t>
      </w:r>
      <w:r w:rsidR="006973D4" w:rsidRPr="005527C0">
        <w:rPr>
          <w:rFonts w:ascii="Times New Roman" w:hAnsi="Times New Roman" w:cs="Times New Roman"/>
          <w:sz w:val="18"/>
          <w:szCs w:val="18"/>
        </w:rPr>
        <w:t>A</w:t>
      </w:r>
      <w:r w:rsidR="006973D4">
        <w:rPr>
          <w:rFonts w:ascii="Times New Roman" w:hAnsi="Times New Roman" w:cs="Times New Roman"/>
          <w:sz w:val="18"/>
          <w:szCs w:val="18"/>
        </w:rPr>
        <w:t>.</w:t>
      </w:r>
      <w:r w:rsidR="006973D4" w:rsidRPr="005527C0">
        <w:rPr>
          <w:rFonts w:ascii="Times New Roman" w:hAnsi="Times New Roman" w:cs="Times New Roman"/>
          <w:sz w:val="18"/>
          <w:szCs w:val="18"/>
        </w:rPr>
        <w:t xml:space="preserve"> </w:t>
      </w:r>
      <w:r w:rsidR="005527C0" w:rsidRPr="005527C0">
        <w:rPr>
          <w:rFonts w:ascii="Times New Roman" w:hAnsi="Times New Roman" w:cs="Times New Roman"/>
          <w:sz w:val="18"/>
          <w:szCs w:val="18"/>
        </w:rPr>
        <w:t>Ziembinska</w:t>
      </w:r>
      <w:r w:rsidR="006973D4">
        <w:rPr>
          <w:rFonts w:ascii="Times New Roman" w:hAnsi="Times New Roman" w:cs="Times New Roman"/>
          <w:sz w:val="18"/>
          <w:szCs w:val="18"/>
        </w:rPr>
        <w:t>,</w:t>
      </w:r>
      <w:r w:rsidR="005527C0" w:rsidRPr="005527C0">
        <w:rPr>
          <w:rFonts w:ascii="Times New Roman" w:hAnsi="Times New Roman" w:cs="Times New Roman"/>
          <w:sz w:val="18"/>
          <w:szCs w:val="18"/>
        </w:rPr>
        <w:t xml:space="preserve"> </w:t>
      </w:r>
      <w:r w:rsidR="006973D4">
        <w:rPr>
          <w:rFonts w:ascii="Times New Roman" w:hAnsi="Times New Roman" w:cs="Times New Roman"/>
          <w:sz w:val="18"/>
          <w:szCs w:val="18"/>
        </w:rPr>
        <w:t xml:space="preserve">A. </w:t>
      </w:r>
      <w:r w:rsidR="005527C0" w:rsidRPr="005527C0">
        <w:rPr>
          <w:rFonts w:ascii="Times New Roman" w:hAnsi="Times New Roman" w:cs="Times New Roman"/>
          <w:sz w:val="18"/>
          <w:szCs w:val="18"/>
        </w:rPr>
        <w:t>Wiechete</w:t>
      </w:r>
      <w:r w:rsidR="005527C0">
        <w:rPr>
          <w:rFonts w:ascii="Times New Roman" w:hAnsi="Times New Roman" w:cs="Times New Roman"/>
          <w:sz w:val="18"/>
          <w:szCs w:val="18"/>
        </w:rPr>
        <w:t>k</w:t>
      </w:r>
      <w:r w:rsidR="006973D4">
        <w:rPr>
          <w:rFonts w:ascii="Times New Roman" w:hAnsi="Times New Roman" w:cs="Times New Roman"/>
          <w:sz w:val="18"/>
          <w:szCs w:val="18"/>
        </w:rPr>
        <w:t xml:space="preserve">. </w:t>
      </w:r>
      <w:r w:rsidR="005527C0">
        <w:rPr>
          <w:rFonts w:ascii="Times New Roman" w:hAnsi="Times New Roman" w:cs="Times New Roman"/>
          <w:sz w:val="18"/>
          <w:szCs w:val="18"/>
        </w:rPr>
        <w:t xml:space="preserve">Techniki molekularne </w:t>
      </w:r>
      <w:r w:rsidR="005527C0" w:rsidRPr="005527C0">
        <w:rPr>
          <w:rFonts w:ascii="Times New Roman" w:hAnsi="Times New Roman" w:cs="Times New Roman"/>
          <w:sz w:val="18"/>
          <w:szCs w:val="18"/>
        </w:rPr>
        <w:t>stosowane w diagnostyce mikrobiologicznej</w:t>
      </w:r>
      <w:r w:rsidR="006973D4">
        <w:rPr>
          <w:rFonts w:ascii="Times New Roman" w:hAnsi="Times New Roman" w:cs="Times New Roman"/>
          <w:sz w:val="18"/>
          <w:szCs w:val="18"/>
        </w:rPr>
        <w:t>.</w:t>
      </w:r>
      <w:r w:rsidR="005527C0" w:rsidRPr="005527C0">
        <w:rPr>
          <w:rFonts w:ascii="Times New Roman" w:hAnsi="Times New Roman" w:cs="Times New Roman"/>
          <w:sz w:val="18"/>
          <w:szCs w:val="18"/>
        </w:rPr>
        <w:t xml:space="preserve"> </w:t>
      </w:r>
      <w:r w:rsidR="005527C0" w:rsidRPr="006973D4">
        <w:rPr>
          <w:rFonts w:ascii="Times New Roman" w:hAnsi="Times New Roman" w:cs="Times New Roman"/>
          <w:i/>
          <w:sz w:val="18"/>
          <w:szCs w:val="18"/>
        </w:rPr>
        <w:t>Środowisko</w:t>
      </w:r>
      <w:r w:rsidR="007D5104" w:rsidRPr="006973D4">
        <w:rPr>
          <w:rFonts w:ascii="Times New Roman" w:hAnsi="Times New Roman" w:cs="Times New Roman"/>
          <w:i/>
          <w:sz w:val="18"/>
          <w:szCs w:val="18"/>
        </w:rPr>
        <w:t>,</w:t>
      </w:r>
      <w:r w:rsidR="006973D4">
        <w:rPr>
          <w:rFonts w:ascii="Times New Roman" w:hAnsi="Times New Roman" w:cs="Times New Roman"/>
          <w:sz w:val="18"/>
          <w:szCs w:val="18"/>
        </w:rPr>
        <w:t xml:space="preserve"> 2:</w:t>
      </w:r>
      <w:r w:rsidR="007D5104">
        <w:rPr>
          <w:rFonts w:ascii="Times New Roman" w:hAnsi="Times New Roman" w:cs="Times New Roman"/>
          <w:sz w:val="18"/>
          <w:szCs w:val="18"/>
        </w:rPr>
        <w:t xml:space="preserve"> 101–114,2009.</w:t>
      </w:r>
    </w:p>
    <w:p w:rsidR="00B97D3E" w:rsidRDefault="00ED5D67"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[27</w:t>
      </w:r>
      <w:r w:rsidRPr="00ED5D67">
        <w:rPr>
          <w:rFonts w:ascii="Times New Roman" w:hAnsi="Times New Roman" w:cs="Times New Roman"/>
          <w:sz w:val="18"/>
          <w:szCs w:val="18"/>
        </w:rPr>
        <w:t xml:space="preserve">] </w:t>
      </w:r>
      <w:r w:rsidR="006973D4" w:rsidRPr="00372B56">
        <w:rPr>
          <w:rFonts w:ascii="Times New Roman" w:hAnsi="Times New Roman" w:cs="Times New Roman"/>
          <w:sz w:val="18"/>
          <w:szCs w:val="18"/>
        </w:rPr>
        <w:t>M</w:t>
      </w:r>
      <w:r w:rsidR="006973D4">
        <w:rPr>
          <w:rFonts w:ascii="Times New Roman" w:hAnsi="Times New Roman" w:cs="Times New Roman"/>
          <w:sz w:val="18"/>
          <w:szCs w:val="18"/>
        </w:rPr>
        <w:t>.</w:t>
      </w:r>
      <w:r w:rsidR="006973D4" w:rsidRPr="00372B56">
        <w:rPr>
          <w:rFonts w:ascii="Times New Roman" w:hAnsi="Times New Roman" w:cs="Times New Roman"/>
          <w:sz w:val="18"/>
          <w:szCs w:val="18"/>
        </w:rPr>
        <w:t>L</w:t>
      </w:r>
      <w:r w:rsidR="006973D4">
        <w:rPr>
          <w:rFonts w:ascii="Times New Roman" w:hAnsi="Times New Roman" w:cs="Times New Roman"/>
          <w:sz w:val="18"/>
          <w:szCs w:val="18"/>
        </w:rPr>
        <w:t xml:space="preserve">. </w:t>
      </w:r>
      <w:r w:rsidR="00B97D3E" w:rsidRPr="00372B56">
        <w:rPr>
          <w:rFonts w:ascii="Times New Roman" w:hAnsi="Times New Roman" w:cs="Times New Roman"/>
          <w:sz w:val="18"/>
          <w:szCs w:val="18"/>
        </w:rPr>
        <w:t>Metzker</w:t>
      </w:r>
      <w:r w:rsidR="006973D4">
        <w:rPr>
          <w:rFonts w:ascii="Times New Roman" w:hAnsi="Times New Roman" w:cs="Times New Roman"/>
          <w:sz w:val="18"/>
          <w:szCs w:val="18"/>
        </w:rPr>
        <w:t>.</w:t>
      </w:r>
      <w:r w:rsidR="00B97D3E" w:rsidRPr="00372B56">
        <w:rPr>
          <w:rFonts w:ascii="Times New Roman" w:hAnsi="Times New Roman" w:cs="Times New Roman"/>
          <w:sz w:val="18"/>
          <w:szCs w:val="18"/>
        </w:rPr>
        <w:t xml:space="preserve"> Sequencing technologies mdash] the next generation</w:t>
      </w:r>
      <w:r w:rsidR="006973D4">
        <w:rPr>
          <w:rFonts w:ascii="Times New Roman" w:hAnsi="Times New Roman" w:cs="Times New Roman"/>
          <w:sz w:val="18"/>
          <w:szCs w:val="18"/>
        </w:rPr>
        <w:t>.</w:t>
      </w:r>
      <w:r w:rsidR="00B97D3E" w:rsidRPr="00372B56">
        <w:rPr>
          <w:rFonts w:ascii="Times New Roman" w:hAnsi="Times New Roman" w:cs="Times New Roman"/>
          <w:sz w:val="18"/>
          <w:szCs w:val="18"/>
        </w:rPr>
        <w:t xml:space="preserve"> </w:t>
      </w:r>
      <w:r w:rsidR="00B97D3E" w:rsidRPr="006973D4">
        <w:rPr>
          <w:rFonts w:ascii="Times New Roman" w:hAnsi="Times New Roman" w:cs="Times New Roman"/>
          <w:i/>
          <w:sz w:val="18"/>
          <w:szCs w:val="18"/>
        </w:rPr>
        <w:t>Nat</w:t>
      </w:r>
      <w:r w:rsidR="004D72EC" w:rsidRPr="006973D4">
        <w:rPr>
          <w:rFonts w:ascii="Times New Roman" w:hAnsi="Times New Roman" w:cs="Times New Roman"/>
          <w:i/>
          <w:sz w:val="18"/>
          <w:szCs w:val="18"/>
        </w:rPr>
        <w:t>.</w:t>
      </w:r>
      <w:r w:rsidR="00B97D3E" w:rsidRPr="006973D4">
        <w:rPr>
          <w:rFonts w:ascii="Times New Roman" w:hAnsi="Times New Roman" w:cs="Times New Roman"/>
          <w:i/>
          <w:sz w:val="18"/>
          <w:szCs w:val="18"/>
        </w:rPr>
        <w:t xml:space="preserve"> Rev</w:t>
      </w:r>
      <w:r w:rsidR="004D72EC" w:rsidRPr="006973D4">
        <w:rPr>
          <w:rFonts w:ascii="Times New Roman" w:hAnsi="Times New Roman" w:cs="Times New Roman"/>
          <w:i/>
          <w:sz w:val="18"/>
          <w:szCs w:val="18"/>
        </w:rPr>
        <w:t>.</w:t>
      </w:r>
      <w:r w:rsidR="00B97D3E" w:rsidRPr="006973D4">
        <w:rPr>
          <w:rFonts w:ascii="Times New Roman" w:hAnsi="Times New Roman" w:cs="Times New Roman"/>
          <w:i/>
          <w:sz w:val="18"/>
          <w:szCs w:val="18"/>
        </w:rPr>
        <w:t xml:space="preserve"> Genet</w:t>
      </w:r>
      <w:r w:rsidR="006973D4">
        <w:rPr>
          <w:rFonts w:ascii="Times New Roman" w:hAnsi="Times New Roman" w:cs="Times New Roman"/>
          <w:i/>
          <w:sz w:val="18"/>
          <w:szCs w:val="18"/>
        </w:rPr>
        <w:t>.</w:t>
      </w:r>
      <w:r w:rsidR="006973D4">
        <w:rPr>
          <w:rFonts w:ascii="Times New Roman" w:hAnsi="Times New Roman" w:cs="Times New Roman"/>
          <w:sz w:val="18"/>
          <w:szCs w:val="18"/>
        </w:rPr>
        <w:t xml:space="preserve"> 11: </w:t>
      </w:r>
      <w:r w:rsidR="00B97D3E" w:rsidRPr="00372B56">
        <w:rPr>
          <w:rFonts w:ascii="Times New Roman" w:hAnsi="Times New Roman" w:cs="Times New Roman"/>
          <w:sz w:val="18"/>
          <w:szCs w:val="18"/>
        </w:rPr>
        <w:t>31-46</w:t>
      </w:r>
      <w:r w:rsidR="004D72EC">
        <w:rPr>
          <w:rFonts w:ascii="Times New Roman" w:hAnsi="Times New Roman" w:cs="Times New Roman"/>
          <w:sz w:val="18"/>
          <w:szCs w:val="18"/>
        </w:rPr>
        <w:t>,</w:t>
      </w:r>
      <w:r w:rsidR="006973D4">
        <w:rPr>
          <w:rFonts w:ascii="Times New Roman" w:hAnsi="Times New Roman" w:cs="Times New Roman"/>
          <w:sz w:val="18"/>
          <w:szCs w:val="18"/>
        </w:rPr>
        <w:t xml:space="preserve"> </w:t>
      </w:r>
      <w:r w:rsidR="004D72EC" w:rsidRPr="00372B56">
        <w:rPr>
          <w:rFonts w:ascii="Times New Roman" w:hAnsi="Times New Roman" w:cs="Times New Roman"/>
          <w:sz w:val="18"/>
          <w:szCs w:val="18"/>
        </w:rPr>
        <w:t>2010.</w:t>
      </w:r>
    </w:p>
    <w:p w:rsidR="00B97D3E" w:rsidRDefault="00AD336D"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[28</w:t>
      </w:r>
      <w:r w:rsidRPr="00AD336D">
        <w:rPr>
          <w:rFonts w:ascii="Times New Roman" w:hAnsi="Times New Roman" w:cs="Times New Roman"/>
          <w:sz w:val="18"/>
          <w:szCs w:val="18"/>
        </w:rPr>
        <w:t xml:space="preserve">] </w:t>
      </w:r>
      <w:r w:rsidR="006973D4" w:rsidRPr="007D4416">
        <w:rPr>
          <w:rFonts w:ascii="Times New Roman" w:hAnsi="Times New Roman" w:cs="Times New Roman"/>
          <w:sz w:val="18"/>
          <w:szCs w:val="18"/>
        </w:rPr>
        <w:t>S</w:t>
      </w:r>
      <w:r w:rsidR="006973D4">
        <w:rPr>
          <w:rFonts w:ascii="Times New Roman" w:hAnsi="Times New Roman" w:cs="Times New Roman"/>
          <w:sz w:val="18"/>
          <w:szCs w:val="18"/>
        </w:rPr>
        <w:t>.</w:t>
      </w:r>
      <w:r w:rsidR="006973D4" w:rsidRPr="007D4416">
        <w:rPr>
          <w:rFonts w:ascii="Times New Roman" w:hAnsi="Times New Roman" w:cs="Times New Roman"/>
          <w:sz w:val="18"/>
          <w:szCs w:val="18"/>
        </w:rPr>
        <w:t xml:space="preserve"> </w:t>
      </w:r>
      <w:r w:rsidR="00B97D3E" w:rsidRPr="007D4416">
        <w:rPr>
          <w:rFonts w:ascii="Times New Roman" w:hAnsi="Times New Roman" w:cs="Times New Roman"/>
          <w:sz w:val="18"/>
          <w:szCs w:val="18"/>
        </w:rPr>
        <w:t>Balzer</w:t>
      </w:r>
      <w:r w:rsidR="006973D4">
        <w:rPr>
          <w:rFonts w:ascii="Times New Roman" w:hAnsi="Times New Roman" w:cs="Times New Roman"/>
          <w:sz w:val="18"/>
          <w:szCs w:val="18"/>
        </w:rPr>
        <w:t>,</w:t>
      </w:r>
      <w:r w:rsidR="00B97D3E" w:rsidRPr="007D4416">
        <w:rPr>
          <w:rFonts w:ascii="Times New Roman" w:hAnsi="Times New Roman" w:cs="Times New Roman"/>
          <w:sz w:val="18"/>
          <w:szCs w:val="18"/>
        </w:rPr>
        <w:t xml:space="preserve"> </w:t>
      </w:r>
      <w:r w:rsidR="006973D4" w:rsidRPr="007D4416">
        <w:rPr>
          <w:rFonts w:ascii="Times New Roman" w:hAnsi="Times New Roman" w:cs="Times New Roman"/>
          <w:sz w:val="18"/>
          <w:szCs w:val="18"/>
        </w:rPr>
        <w:t>K</w:t>
      </w:r>
      <w:r w:rsidR="006973D4">
        <w:rPr>
          <w:rFonts w:ascii="Times New Roman" w:hAnsi="Times New Roman" w:cs="Times New Roman"/>
          <w:sz w:val="18"/>
          <w:szCs w:val="18"/>
        </w:rPr>
        <w:t>.</w:t>
      </w:r>
      <w:r w:rsidR="006973D4" w:rsidRPr="007D4416">
        <w:rPr>
          <w:rFonts w:ascii="Times New Roman" w:hAnsi="Times New Roman" w:cs="Times New Roman"/>
          <w:sz w:val="18"/>
          <w:szCs w:val="18"/>
        </w:rPr>
        <w:t xml:space="preserve"> </w:t>
      </w:r>
      <w:r w:rsidR="00B97D3E" w:rsidRPr="007D4416">
        <w:rPr>
          <w:rFonts w:ascii="Times New Roman" w:hAnsi="Times New Roman" w:cs="Times New Roman"/>
          <w:sz w:val="18"/>
          <w:szCs w:val="18"/>
        </w:rPr>
        <w:t>Malde</w:t>
      </w:r>
      <w:r w:rsidR="006973D4">
        <w:rPr>
          <w:rFonts w:ascii="Times New Roman" w:hAnsi="Times New Roman" w:cs="Times New Roman"/>
          <w:sz w:val="18"/>
          <w:szCs w:val="18"/>
        </w:rPr>
        <w:t>,</w:t>
      </w:r>
      <w:r w:rsidR="00B97D3E" w:rsidRPr="007D4416">
        <w:rPr>
          <w:rFonts w:ascii="Times New Roman" w:hAnsi="Times New Roman" w:cs="Times New Roman"/>
          <w:sz w:val="18"/>
          <w:szCs w:val="18"/>
        </w:rPr>
        <w:t xml:space="preserve"> </w:t>
      </w:r>
      <w:r w:rsidR="006973D4" w:rsidRPr="007D4416">
        <w:rPr>
          <w:rFonts w:ascii="Times New Roman" w:hAnsi="Times New Roman" w:cs="Times New Roman"/>
          <w:sz w:val="18"/>
          <w:szCs w:val="18"/>
        </w:rPr>
        <w:t>A</w:t>
      </w:r>
      <w:r w:rsidR="006973D4">
        <w:rPr>
          <w:rFonts w:ascii="Times New Roman" w:hAnsi="Times New Roman" w:cs="Times New Roman"/>
          <w:sz w:val="18"/>
          <w:szCs w:val="18"/>
        </w:rPr>
        <w:t>.</w:t>
      </w:r>
      <w:r w:rsidR="006973D4" w:rsidRPr="007D4416">
        <w:rPr>
          <w:rFonts w:ascii="Times New Roman" w:hAnsi="Times New Roman" w:cs="Times New Roman"/>
          <w:sz w:val="18"/>
          <w:szCs w:val="18"/>
        </w:rPr>
        <w:t xml:space="preserve"> </w:t>
      </w:r>
      <w:r w:rsidR="00B97D3E" w:rsidRPr="007D4416">
        <w:rPr>
          <w:rFonts w:ascii="Times New Roman" w:hAnsi="Times New Roman" w:cs="Times New Roman"/>
          <w:sz w:val="18"/>
          <w:szCs w:val="18"/>
        </w:rPr>
        <w:t>Lanzen</w:t>
      </w:r>
      <w:r w:rsidR="006973D4">
        <w:rPr>
          <w:rFonts w:ascii="Times New Roman" w:hAnsi="Times New Roman" w:cs="Times New Roman"/>
          <w:sz w:val="18"/>
          <w:szCs w:val="18"/>
        </w:rPr>
        <w:t>,</w:t>
      </w:r>
      <w:r w:rsidR="00B97D3E" w:rsidRPr="007D4416">
        <w:rPr>
          <w:rFonts w:ascii="Times New Roman" w:hAnsi="Times New Roman" w:cs="Times New Roman"/>
          <w:sz w:val="18"/>
          <w:szCs w:val="18"/>
        </w:rPr>
        <w:t xml:space="preserve"> </w:t>
      </w:r>
      <w:r w:rsidR="006973D4" w:rsidRPr="007D4416">
        <w:rPr>
          <w:rFonts w:ascii="Times New Roman" w:hAnsi="Times New Roman" w:cs="Times New Roman"/>
          <w:sz w:val="18"/>
          <w:szCs w:val="18"/>
        </w:rPr>
        <w:t>A</w:t>
      </w:r>
      <w:r w:rsidR="006973D4">
        <w:rPr>
          <w:rFonts w:ascii="Times New Roman" w:hAnsi="Times New Roman" w:cs="Times New Roman"/>
          <w:sz w:val="18"/>
          <w:szCs w:val="18"/>
        </w:rPr>
        <w:t>.</w:t>
      </w:r>
      <w:r w:rsidR="006973D4" w:rsidRPr="007D4416">
        <w:rPr>
          <w:rFonts w:ascii="Times New Roman" w:hAnsi="Times New Roman" w:cs="Times New Roman"/>
          <w:sz w:val="18"/>
          <w:szCs w:val="18"/>
        </w:rPr>
        <w:t xml:space="preserve"> </w:t>
      </w:r>
      <w:r w:rsidR="00B97D3E" w:rsidRPr="007D4416">
        <w:rPr>
          <w:rFonts w:ascii="Times New Roman" w:hAnsi="Times New Roman" w:cs="Times New Roman"/>
          <w:sz w:val="18"/>
          <w:szCs w:val="18"/>
        </w:rPr>
        <w:t>Sharma</w:t>
      </w:r>
      <w:r w:rsidR="006973D4">
        <w:rPr>
          <w:rFonts w:ascii="Times New Roman" w:hAnsi="Times New Roman" w:cs="Times New Roman"/>
          <w:sz w:val="18"/>
          <w:szCs w:val="18"/>
        </w:rPr>
        <w:t>,</w:t>
      </w:r>
      <w:r w:rsidR="00B97D3E" w:rsidRPr="007D4416">
        <w:rPr>
          <w:rFonts w:ascii="Times New Roman" w:hAnsi="Times New Roman" w:cs="Times New Roman"/>
          <w:sz w:val="18"/>
          <w:szCs w:val="18"/>
        </w:rPr>
        <w:t xml:space="preserve"> </w:t>
      </w:r>
      <w:r w:rsidR="006973D4" w:rsidRPr="007D4416">
        <w:rPr>
          <w:rFonts w:ascii="Times New Roman" w:hAnsi="Times New Roman" w:cs="Times New Roman"/>
          <w:sz w:val="18"/>
          <w:szCs w:val="18"/>
        </w:rPr>
        <w:t>I</w:t>
      </w:r>
      <w:r w:rsidR="006973D4">
        <w:rPr>
          <w:rFonts w:ascii="Times New Roman" w:hAnsi="Times New Roman" w:cs="Times New Roman"/>
          <w:sz w:val="18"/>
          <w:szCs w:val="18"/>
        </w:rPr>
        <w:t>.</w:t>
      </w:r>
      <w:r w:rsidR="006973D4" w:rsidRPr="007D4416">
        <w:rPr>
          <w:rFonts w:ascii="Times New Roman" w:hAnsi="Times New Roman" w:cs="Times New Roman"/>
          <w:sz w:val="18"/>
          <w:szCs w:val="18"/>
        </w:rPr>
        <w:t xml:space="preserve"> </w:t>
      </w:r>
      <w:r w:rsidR="00B97D3E" w:rsidRPr="007D4416">
        <w:rPr>
          <w:rFonts w:ascii="Times New Roman" w:hAnsi="Times New Roman" w:cs="Times New Roman"/>
          <w:sz w:val="18"/>
          <w:szCs w:val="18"/>
        </w:rPr>
        <w:t>Jonassen</w:t>
      </w:r>
      <w:r w:rsidR="006973D4">
        <w:rPr>
          <w:rFonts w:ascii="Times New Roman" w:hAnsi="Times New Roman" w:cs="Times New Roman"/>
          <w:sz w:val="18"/>
          <w:szCs w:val="18"/>
        </w:rPr>
        <w:t>.</w:t>
      </w:r>
      <w:r w:rsidR="00B97D3E" w:rsidRPr="007D4416">
        <w:rPr>
          <w:rFonts w:ascii="Times New Roman" w:hAnsi="Times New Roman" w:cs="Times New Roman"/>
          <w:sz w:val="18"/>
          <w:szCs w:val="18"/>
        </w:rPr>
        <w:t xml:space="preserve"> Characteristi</w:t>
      </w:r>
      <w:r w:rsidR="00B97D3E">
        <w:rPr>
          <w:rFonts w:ascii="Times New Roman" w:hAnsi="Times New Roman" w:cs="Times New Roman"/>
          <w:sz w:val="18"/>
          <w:szCs w:val="18"/>
        </w:rPr>
        <w:t>cs of 454 pyrosequencing data-</w:t>
      </w:r>
      <w:r w:rsidR="00B97D3E" w:rsidRPr="007D4416">
        <w:rPr>
          <w:rFonts w:ascii="Times New Roman" w:hAnsi="Times New Roman" w:cs="Times New Roman"/>
          <w:sz w:val="18"/>
          <w:szCs w:val="18"/>
        </w:rPr>
        <w:t>enabli</w:t>
      </w:r>
      <w:r w:rsidR="001A128A">
        <w:rPr>
          <w:rFonts w:ascii="Times New Roman" w:hAnsi="Times New Roman" w:cs="Times New Roman"/>
          <w:sz w:val="18"/>
          <w:szCs w:val="18"/>
        </w:rPr>
        <w:t>ng realistic simulation with fl</w:t>
      </w:r>
      <w:r w:rsidR="00B97D3E" w:rsidRPr="007D4416">
        <w:rPr>
          <w:rFonts w:ascii="Times New Roman" w:hAnsi="Times New Roman" w:cs="Times New Roman"/>
          <w:sz w:val="18"/>
          <w:szCs w:val="18"/>
        </w:rPr>
        <w:t>owsim</w:t>
      </w:r>
      <w:r w:rsidR="006973D4">
        <w:rPr>
          <w:rFonts w:ascii="Times New Roman" w:hAnsi="Times New Roman" w:cs="Times New Roman"/>
          <w:sz w:val="18"/>
          <w:szCs w:val="18"/>
        </w:rPr>
        <w:t xml:space="preserve">. </w:t>
      </w:r>
      <w:r w:rsidR="00B97D3E" w:rsidRPr="006973D4">
        <w:rPr>
          <w:rFonts w:ascii="Times New Roman" w:hAnsi="Times New Roman" w:cs="Times New Roman"/>
          <w:i/>
          <w:sz w:val="18"/>
          <w:szCs w:val="18"/>
        </w:rPr>
        <w:t>Bioinformatics</w:t>
      </w:r>
      <w:r w:rsidR="006973D4">
        <w:rPr>
          <w:rFonts w:ascii="Times New Roman" w:hAnsi="Times New Roman" w:cs="Times New Roman"/>
          <w:i/>
          <w:sz w:val="18"/>
          <w:szCs w:val="18"/>
        </w:rPr>
        <w:t>.</w:t>
      </w:r>
      <w:r w:rsidR="006973D4">
        <w:rPr>
          <w:rFonts w:ascii="Times New Roman" w:hAnsi="Times New Roman" w:cs="Times New Roman"/>
          <w:sz w:val="18"/>
          <w:szCs w:val="18"/>
        </w:rPr>
        <w:t xml:space="preserve"> 26:</w:t>
      </w:r>
      <w:r w:rsidR="001A128A">
        <w:rPr>
          <w:rFonts w:ascii="Times New Roman" w:hAnsi="Times New Roman" w:cs="Times New Roman"/>
          <w:sz w:val="18"/>
          <w:szCs w:val="18"/>
        </w:rPr>
        <w:t xml:space="preserve"> </w:t>
      </w:r>
      <w:r w:rsidR="00B97D3E" w:rsidRPr="007D4416">
        <w:rPr>
          <w:rFonts w:ascii="Times New Roman" w:hAnsi="Times New Roman" w:cs="Times New Roman"/>
          <w:sz w:val="18"/>
          <w:szCs w:val="18"/>
        </w:rPr>
        <w:t>420-</w:t>
      </w:r>
      <w:r w:rsidR="001A128A">
        <w:rPr>
          <w:rFonts w:ascii="Times New Roman" w:hAnsi="Times New Roman" w:cs="Times New Roman"/>
          <w:sz w:val="18"/>
          <w:szCs w:val="18"/>
        </w:rPr>
        <w:t>425, 2010</w:t>
      </w:r>
      <w:r w:rsidR="001A128A" w:rsidRPr="007D4416">
        <w:rPr>
          <w:rFonts w:ascii="Times New Roman" w:hAnsi="Times New Roman" w:cs="Times New Roman"/>
          <w:sz w:val="18"/>
          <w:szCs w:val="18"/>
        </w:rPr>
        <w:t>.</w:t>
      </w:r>
    </w:p>
    <w:p w:rsidR="005527C0" w:rsidRDefault="00AD336D"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[29</w:t>
      </w:r>
      <w:r w:rsidRPr="00AD336D">
        <w:rPr>
          <w:rFonts w:ascii="Times New Roman" w:hAnsi="Times New Roman" w:cs="Times New Roman"/>
          <w:sz w:val="18"/>
          <w:szCs w:val="18"/>
        </w:rPr>
        <w:t xml:space="preserve">] </w:t>
      </w:r>
      <w:r w:rsidR="007929F3" w:rsidRPr="005527C0">
        <w:rPr>
          <w:rFonts w:ascii="Times New Roman" w:hAnsi="Times New Roman" w:cs="Times New Roman"/>
          <w:sz w:val="18"/>
          <w:szCs w:val="18"/>
        </w:rPr>
        <w:t>M</w:t>
      </w:r>
      <w:r w:rsidR="007929F3">
        <w:rPr>
          <w:rFonts w:ascii="Times New Roman" w:hAnsi="Times New Roman" w:cs="Times New Roman"/>
          <w:sz w:val="18"/>
          <w:szCs w:val="18"/>
        </w:rPr>
        <w:t>.</w:t>
      </w:r>
      <w:r w:rsidR="007929F3" w:rsidRPr="005527C0">
        <w:rPr>
          <w:rFonts w:ascii="Times New Roman" w:hAnsi="Times New Roman" w:cs="Times New Roman"/>
          <w:sz w:val="18"/>
          <w:szCs w:val="18"/>
        </w:rPr>
        <w:t xml:space="preserve"> </w:t>
      </w:r>
      <w:r w:rsidR="007929F3">
        <w:rPr>
          <w:rFonts w:ascii="Times New Roman" w:hAnsi="Times New Roman" w:cs="Times New Roman"/>
          <w:sz w:val="18"/>
          <w:szCs w:val="18"/>
        </w:rPr>
        <w:t xml:space="preserve">Ronaghi. </w:t>
      </w:r>
      <w:r w:rsidR="005527C0" w:rsidRPr="005527C0">
        <w:rPr>
          <w:rFonts w:ascii="Times New Roman" w:hAnsi="Times New Roman" w:cs="Times New Roman"/>
          <w:sz w:val="18"/>
          <w:szCs w:val="18"/>
        </w:rPr>
        <w:t>Pyrosequencing</w:t>
      </w:r>
      <w:r w:rsidR="005527C0">
        <w:rPr>
          <w:rFonts w:ascii="Times New Roman" w:hAnsi="Times New Roman" w:cs="Times New Roman"/>
          <w:sz w:val="18"/>
          <w:szCs w:val="18"/>
        </w:rPr>
        <w:t xml:space="preserve"> sheds light on DNA sequencing</w:t>
      </w:r>
      <w:r w:rsidR="007929F3">
        <w:rPr>
          <w:rFonts w:ascii="Times New Roman" w:hAnsi="Times New Roman" w:cs="Times New Roman"/>
          <w:sz w:val="18"/>
          <w:szCs w:val="18"/>
        </w:rPr>
        <w:t xml:space="preserve">. </w:t>
      </w:r>
      <w:r w:rsidR="005527C0" w:rsidRPr="007929F3">
        <w:rPr>
          <w:rFonts w:ascii="Times New Roman" w:hAnsi="Times New Roman" w:cs="Times New Roman"/>
          <w:i/>
          <w:sz w:val="18"/>
          <w:szCs w:val="18"/>
        </w:rPr>
        <w:t>Genome</w:t>
      </w:r>
      <w:r w:rsidR="001A128A" w:rsidRPr="007929F3">
        <w:rPr>
          <w:rFonts w:ascii="Times New Roman" w:hAnsi="Times New Roman" w:cs="Times New Roman"/>
          <w:i/>
          <w:sz w:val="18"/>
          <w:szCs w:val="18"/>
        </w:rPr>
        <w:t>.</w:t>
      </w:r>
      <w:r w:rsidR="005527C0" w:rsidRPr="007929F3">
        <w:rPr>
          <w:rFonts w:ascii="Times New Roman" w:hAnsi="Times New Roman" w:cs="Times New Roman"/>
          <w:i/>
          <w:sz w:val="18"/>
          <w:szCs w:val="18"/>
        </w:rPr>
        <w:t xml:space="preserve"> Res</w:t>
      </w:r>
      <w:r w:rsidR="007929F3" w:rsidRPr="007929F3">
        <w:rPr>
          <w:rFonts w:ascii="Times New Roman" w:hAnsi="Times New Roman" w:cs="Times New Roman"/>
          <w:i/>
          <w:sz w:val="18"/>
          <w:szCs w:val="18"/>
        </w:rPr>
        <w:t>.</w:t>
      </w:r>
      <w:r w:rsidR="001A128A">
        <w:rPr>
          <w:rFonts w:ascii="Times New Roman" w:hAnsi="Times New Roman" w:cs="Times New Roman"/>
          <w:sz w:val="18"/>
          <w:szCs w:val="18"/>
        </w:rPr>
        <w:t xml:space="preserve"> 11</w:t>
      </w:r>
      <w:r w:rsidR="007929F3">
        <w:rPr>
          <w:rFonts w:ascii="Times New Roman" w:hAnsi="Times New Roman" w:cs="Times New Roman"/>
          <w:sz w:val="18"/>
          <w:szCs w:val="18"/>
        </w:rPr>
        <w:t>:</w:t>
      </w:r>
      <w:r w:rsidR="005527C0" w:rsidRPr="005527C0">
        <w:rPr>
          <w:rFonts w:ascii="Times New Roman" w:hAnsi="Times New Roman" w:cs="Times New Roman"/>
          <w:sz w:val="18"/>
          <w:szCs w:val="18"/>
        </w:rPr>
        <w:t xml:space="preserve"> 3–11</w:t>
      </w:r>
      <w:r w:rsidR="001A128A">
        <w:rPr>
          <w:rFonts w:ascii="Times New Roman" w:hAnsi="Times New Roman" w:cs="Times New Roman"/>
          <w:sz w:val="18"/>
          <w:szCs w:val="18"/>
        </w:rPr>
        <w:t>,</w:t>
      </w:r>
      <w:r w:rsidR="001A128A" w:rsidRPr="001A128A">
        <w:rPr>
          <w:rFonts w:ascii="Times New Roman" w:hAnsi="Times New Roman" w:cs="Times New Roman"/>
          <w:sz w:val="18"/>
          <w:szCs w:val="18"/>
        </w:rPr>
        <w:t xml:space="preserve"> </w:t>
      </w:r>
      <w:r w:rsidR="001A128A">
        <w:rPr>
          <w:rFonts w:ascii="Times New Roman" w:hAnsi="Times New Roman" w:cs="Times New Roman"/>
          <w:sz w:val="18"/>
          <w:szCs w:val="18"/>
        </w:rPr>
        <w:t>2013.</w:t>
      </w:r>
    </w:p>
    <w:p w:rsidR="00B97D3E" w:rsidRDefault="00AD336D"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[30</w:t>
      </w:r>
      <w:r w:rsidRPr="00AD336D">
        <w:rPr>
          <w:rFonts w:ascii="Times New Roman" w:hAnsi="Times New Roman" w:cs="Times New Roman"/>
          <w:sz w:val="18"/>
          <w:szCs w:val="18"/>
        </w:rPr>
        <w:t xml:space="preserve">] </w:t>
      </w:r>
      <w:r w:rsidR="00E87D17">
        <w:rPr>
          <w:rFonts w:ascii="Times New Roman" w:hAnsi="Times New Roman" w:cs="Times New Roman"/>
          <w:sz w:val="18"/>
          <w:szCs w:val="18"/>
        </w:rPr>
        <w:t xml:space="preserve">T.Z. </w:t>
      </w:r>
      <w:r w:rsidR="001A128A">
        <w:rPr>
          <w:rFonts w:ascii="Times New Roman" w:hAnsi="Times New Roman" w:cs="Times New Roman"/>
          <w:sz w:val="18"/>
          <w:szCs w:val="18"/>
        </w:rPr>
        <w:t>DeSantis</w:t>
      </w:r>
      <w:r w:rsidR="00E87D17">
        <w:rPr>
          <w:rFonts w:ascii="Times New Roman" w:hAnsi="Times New Roman" w:cs="Times New Roman"/>
          <w:sz w:val="18"/>
          <w:szCs w:val="18"/>
        </w:rPr>
        <w:t>,</w:t>
      </w:r>
      <w:r w:rsidR="001A128A">
        <w:rPr>
          <w:rFonts w:ascii="Times New Roman" w:hAnsi="Times New Roman" w:cs="Times New Roman"/>
          <w:sz w:val="18"/>
          <w:szCs w:val="18"/>
        </w:rPr>
        <w:t xml:space="preserve"> </w:t>
      </w:r>
      <w:r w:rsidR="00E87D17">
        <w:rPr>
          <w:rFonts w:ascii="Times New Roman" w:hAnsi="Times New Roman" w:cs="Times New Roman"/>
          <w:sz w:val="18"/>
          <w:szCs w:val="18"/>
        </w:rPr>
        <w:t xml:space="preserve">E.L. </w:t>
      </w:r>
      <w:r w:rsidR="001A128A">
        <w:rPr>
          <w:rFonts w:ascii="Times New Roman" w:hAnsi="Times New Roman" w:cs="Times New Roman"/>
          <w:sz w:val="18"/>
          <w:szCs w:val="18"/>
        </w:rPr>
        <w:t>Brodie</w:t>
      </w:r>
      <w:r w:rsidR="00E87D17">
        <w:rPr>
          <w:rFonts w:ascii="Times New Roman" w:hAnsi="Times New Roman" w:cs="Times New Roman"/>
          <w:sz w:val="18"/>
          <w:szCs w:val="18"/>
        </w:rPr>
        <w:t>,</w:t>
      </w:r>
      <w:r w:rsidR="001A128A">
        <w:rPr>
          <w:rFonts w:ascii="Times New Roman" w:hAnsi="Times New Roman" w:cs="Times New Roman"/>
          <w:sz w:val="18"/>
          <w:szCs w:val="18"/>
        </w:rPr>
        <w:t xml:space="preserve"> </w:t>
      </w:r>
      <w:r w:rsidR="00E87D17">
        <w:rPr>
          <w:rFonts w:ascii="Times New Roman" w:hAnsi="Times New Roman" w:cs="Times New Roman"/>
          <w:sz w:val="18"/>
          <w:szCs w:val="18"/>
        </w:rPr>
        <w:t xml:space="preserve">J.P.  </w:t>
      </w:r>
      <w:r w:rsidR="001A128A">
        <w:rPr>
          <w:rFonts w:ascii="Times New Roman" w:hAnsi="Times New Roman" w:cs="Times New Roman"/>
          <w:sz w:val="18"/>
          <w:szCs w:val="18"/>
        </w:rPr>
        <w:t>Moberg</w:t>
      </w:r>
      <w:r w:rsidR="00E87D17">
        <w:rPr>
          <w:rFonts w:ascii="Times New Roman" w:hAnsi="Times New Roman" w:cs="Times New Roman"/>
          <w:sz w:val="18"/>
          <w:szCs w:val="18"/>
        </w:rPr>
        <w:t xml:space="preserve">, </w:t>
      </w:r>
      <w:r w:rsidR="001A128A">
        <w:rPr>
          <w:rFonts w:ascii="Times New Roman" w:hAnsi="Times New Roman" w:cs="Times New Roman"/>
          <w:sz w:val="18"/>
          <w:szCs w:val="18"/>
        </w:rPr>
        <w:t xml:space="preserve"> </w:t>
      </w:r>
      <w:r w:rsidR="00E87D17">
        <w:rPr>
          <w:rFonts w:ascii="Times New Roman" w:hAnsi="Times New Roman" w:cs="Times New Roman"/>
          <w:sz w:val="18"/>
          <w:szCs w:val="18"/>
        </w:rPr>
        <w:t xml:space="preserve">I.X.  </w:t>
      </w:r>
      <w:r w:rsidR="001A128A">
        <w:rPr>
          <w:rFonts w:ascii="Times New Roman" w:hAnsi="Times New Roman" w:cs="Times New Roman"/>
          <w:sz w:val="18"/>
          <w:szCs w:val="18"/>
        </w:rPr>
        <w:t>Zubieta</w:t>
      </w:r>
      <w:r w:rsidR="00E87D17">
        <w:rPr>
          <w:rFonts w:ascii="Times New Roman" w:hAnsi="Times New Roman" w:cs="Times New Roman"/>
          <w:sz w:val="18"/>
          <w:szCs w:val="18"/>
        </w:rPr>
        <w:t>,</w:t>
      </w:r>
      <w:r w:rsidR="001A128A">
        <w:rPr>
          <w:rFonts w:ascii="Times New Roman" w:hAnsi="Times New Roman" w:cs="Times New Roman"/>
          <w:sz w:val="18"/>
          <w:szCs w:val="18"/>
        </w:rPr>
        <w:t xml:space="preserve"> </w:t>
      </w:r>
      <w:r w:rsidR="00E87D17" w:rsidRPr="005527C0">
        <w:rPr>
          <w:rFonts w:ascii="Times New Roman" w:hAnsi="Times New Roman" w:cs="Times New Roman"/>
          <w:sz w:val="18"/>
          <w:szCs w:val="18"/>
        </w:rPr>
        <w:t xml:space="preserve">Y.M. </w:t>
      </w:r>
      <w:r w:rsidR="001A128A">
        <w:rPr>
          <w:rFonts w:ascii="Times New Roman" w:hAnsi="Times New Roman" w:cs="Times New Roman"/>
          <w:sz w:val="18"/>
          <w:szCs w:val="18"/>
        </w:rPr>
        <w:t>Piceno</w:t>
      </w:r>
      <w:r w:rsidR="00E87D17">
        <w:rPr>
          <w:rFonts w:ascii="Times New Roman" w:hAnsi="Times New Roman" w:cs="Times New Roman"/>
          <w:sz w:val="18"/>
          <w:szCs w:val="18"/>
        </w:rPr>
        <w:t>,</w:t>
      </w:r>
      <w:r w:rsidR="00B97D3E" w:rsidRPr="005527C0">
        <w:rPr>
          <w:rFonts w:ascii="Times New Roman" w:hAnsi="Times New Roman" w:cs="Times New Roman"/>
          <w:sz w:val="18"/>
          <w:szCs w:val="18"/>
        </w:rPr>
        <w:t xml:space="preserve"> </w:t>
      </w:r>
      <w:r w:rsidR="00E87D17" w:rsidRPr="005527C0">
        <w:rPr>
          <w:rFonts w:ascii="Times New Roman" w:hAnsi="Times New Roman" w:cs="Times New Roman"/>
          <w:sz w:val="18"/>
          <w:szCs w:val="18"/>
        </w:rPr>
        <w:t xml:space="preserve">G.L. </w:t>
      </w:r>
      <w:r w:rsidR="00E87D17">
        <w:rPr>
          <w:rFonts w:ascii="Times New Roman" w:hAnsi="Times New Roman" w:cs="Times New Roman"/>
          <w:sz w:val="18"/>
          <w:szCs w:val="18"/>
        </w:rPr>
        <w:t>Andersen.</w:t>
      </w:r>
      <w:r w:rsidR="00B97D3E" w:rsidRPr="005527C0">
        <w:rPr>
          <w:rFonts w:ascii="Times New Roman" w:hAnsi="Times New Roman" w:cs="Times New Roman"/>
          <w:sz w:val="18"/>
          <w:szCs w:val="18"/>
        </w:rPr>
        <w:t xml:space="preserve"> High-density universal 16S rRNA microarray analysis reveals broader diversity than typical clone library when sampling the environment</w:t>
      </w:r>
      <w:r w:rsidR="00E87D17">
        <w:rPr>
          <w:rFonts w:ascii="Times New Roman" w:hAnsi="Times New Roman" w:cs="Times New Roman"/>
          <w:sz w:val="18"/>
          <w:szCs w:val="18"/>
        </w:rPr>
        <w:t>.</w:t>
      </w:r>
      <w:r w:rsidR="00B97D3E" w:rsidRPr="005527C0">
        <w:rPr>
          <w:rFonts w:ascii="Times New Roman" w:hAnsi="Times New Roman" w:cs="Times New Roman"/>
          <w:sz w:val="18"/>
          <w:szCs w:val="18"/>
        </w:rPr>
        <w:t xml:space="preserve"> </w:t>
      </w:r>
      <w:r w:rsidR="00B97D3E" w:rsidRPr="00E87D17">
        <w:rPr>
          <w:rFonts w:ascii="Times New Roman" w:hAnsi="Times New Roman" w:cs="Times New Roman"/>
          <w:i/>
          <w:sz w:val="18"/>
          <w:szCs w:val="18"/>
        </w:rPr>
        <w:t>Microbial</w:t>
      </w:r>
      <w:r w:rsidR="007F126B" w:rsidRPr="00E87D17">
        <w:rPr>
          <w:rFonts w:ascii="Times New Roman" w:hAnsi="Times New Roman" w:cs="Times New Roman"/>
          <w:i/>
          <w:sz w:val="18"/>
          <w:szCs w:val="18"/>
        </w:rPr>
        <w:t>. Ecol.</w:t>
      </w:r>
      <w:r w:rsidR="00E87D17">
        <w:rPr>
          <w:rFonts w:ascii="Times New Roman" w:hAnsi="Times New Roman" w:cs="Times New Roman"/>
          <w:sz w:val="18"/>
          <w:szCs w:val="18"/>
        </w:rPr>
        <w:t xml:space="preserve"> 53:</w:t>
      </w:r>
      <w:r w:rsidR="001A128A">
        <w:rPr>
          <w:rFonts w:ascii="Times New Roman" w:hAnsi="Times New Roman" w:cs="Times New Roman"/>
          <w:sz w:val="18"/>
          <w:szCs w:val="18"/>
        </w:rPr>
        <w:t xml:space="preserve"> 371–383, 2007</w:t>
      </w:r>
      <w:r w:rsidR="001A128A" w:rsidRPr="005527C0">
        <w:rPr>
          <w:rFonts w:ascii="Times New Roman" w:hAnsi="Times New Roman" w:cs="Times New Roman"/>
          <w:sz w:val="18"/>
          <w:szCs w:val="18"/>
        </w:rPr>
        <w:t>.</w:t>
      </w:r>
    </w:p>
    <w:p w:rsidR="005527C0" w:rsidRDefault="00AD336D"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[31</w:t>
      </w:r>
      <w:r w:rsidRPr="00AD336D">
        <w:rPr>
          <w:rFonts w:ascii="Times New Roman" w:hAnsi="Times New Roman" w:cs="Times New Roman"/>
          <w:sz w:val="18"/>
          <w:szCs w:val="18"/>
        </w:rPr>
        <w:t xml:space="preserve">] </w:t>
      </w:r>
      <w:r w:rsidR="00682076" w:rsidRPr="005527C0">
        <w:rPr>
          <w:rFonts w:ascii="Times New Roman" w:hAnsi="Times New Roman" w:cs="Times New Roman"/>
          <w:sz w:val="18"/>
          <w:szCs w:val="18"/>
        </w:rPr>
        <w:t>T</w:t>
      </w:r>
      <w:r w:rsidR="00682076">
        <w:rPr>
          <w:rFonts w:ascii="Times New Roman" w:hAnsi="Times New Roman" w:cs="Times New Roman"/>
          <w:sz w:val="18"/>
          <w:szCs w:val="18"/>
        </w:rPr>
        <w:t>.</w:t>
      </w:r>
      <w:r w:rsidR="00682076" w:rsidRPr="005527C0">
        <w:rPr>
          <w:rFonts w:ascii="Times New Roman" w:hAnsi="Times New Roman" w:cs="Times New Roman"/>
          <w:sz w:val="18"/>
          <w:szCs w:val="18"/>
        </w:rPr>
        <w:t>A</w:t>
      </w:r>
      <w:r w:rsidR="00682076">
        <w:rPr>
          <w:rFonts w:ascii="Times New Roman" w:hAnsi="Times New Roman" w:cs="Times New Roman"/>
          <w:sz w:val="18"/>
          <w:szCs w:val="18"/>
        </w:rPr>
        <w:t>.</w:t>
      </w:r>
      <w:r w:rsidR="00682076" w:rsidRPr="005527C0">
        <w:rPr>
          <w:rFonts w:ascii="Times New Roman" w:hAnsi="Times New Roman" w:cs="Times New Roman"/>
          <w:sz w:val="18"/>
          <w:szCs w:val="18"/>
        </w:rPr>
        <w:t xml:space="preserve"> </w:t>
      </w:r>
      <w:r w:rsidR="005527C0" w:rsidRPr="005527C0">
        <w:rPr>
          <w:rFonts w:ascii="Times New Roman" w:hAnsi="Times New Roman" w:cs="Times New Roman"/>
          <w:sz w:val="18"/>
          <w:szCs w:val="18"/>
        </w:rPr>
        <w:t>Tatusova</w:t>
      </w:r>
      <w:r w:rsidR="00682076">
        <w:rPr>
          <w:rFonts w:ascii="Times New Roman" w:hAnsi="Times New Roman" w:cs="Times New Roman"/>
          <w:sz w:val="18"/>
          <w:szCs w:val="18"/>
        </w:rPr>
        <w:t>,</w:t>
      </w:r>
      <w:r w:rsidR="005527C0" w:rsidRPr="005527C0">
        <w:rPr>
          <w:rFonts w:ascii="Times New Roman" w:hAnsi="Times New Roman" w:cs="Times New Roman"/>
          <w:sz w:val="18"/>
          <w:szCs w:val="18"/>
        </w:rPr>
        <w:t xml:space="preserve"> </w:t>
      </w:r>
      <w:r w:rsidR="00682076" w:rsidRPr="005527C0">
        <w:rPr>
          <w:rFonts w:ascii="Times New Roman" w:hAnsi="Times New Roman" w:cs="Times New Roman"/>
          <w:sz w:val="18"/>
          <w:szCs w:val="18"/>
        </w:rPr>
        <w:t>T</w:t>
      </w:r>
      <w:r w:rsidR="00682076">
        <w:rPr>
          <w:rFonts w:ascii="Times New Roman" w:hAnsi="Times New Roman" w:cs="Times New Roman"/>
          <w:sz w:val="18"/>
          <w:szCs w:val="18"/>
        </w:rPr>
        <w:t>.</w:t>
      </w:r>
      <w:r w:rsidR="00682076" w:rsidRPr="005527C0">
        <w:rPr>
          <w:rFonts w:ascii="Times New Roman" w:hAnsi="Times New Roman" w:cs="Times New Roman"/>
          <w:sz w:val="18"/>
          <w:szCs w:val="18"/>
        </w:rPr>
        <w:t>L</w:t>
      </w:r>
      <w:r w:rsidR="00682076">
        <w:rPr>
          <w:rFonts w:ascii="Times New Roman" w:hAnsi="Times New Roman" w:cs="Times New Roman"/>
          <w:sz w:val="18"/>
          <w:szCs w:val="18"/>
        </w:rPr>
        <w:t xml:space="preserve">. </w:t>
      </w:r>
      <w:r w:rsidR="005527C0" w:rsidRPr="005527C0">
        <w:rPr>
          <w:rFonts w:ascii="Times New Roman" w:hAnsi="Times New Roman" w:cs="Times New Roman"/>
          <w:sz w:val="18"/>
          <w:szCs w:val="18"/>
        </w:rPr>
        <w:t>Madden</w:t>
      </w:r>
      <w:r w:rsidR="00682076">
        <w:rPr>
          <w:rFonts w:ascii="Times New Roman" w:hAnsi="Times New Roman" w:cs="Times New Roman"/>
          <w:sz w:val="18"/>
          <w:szCs w:val="18"/>
        </w:rPr>
        <w:t xml:space="preserve">. </w:t>
      </w:r>
      <w:r w:rsidR="005527C0">
        <w:rPr>
          <w:rFonts w:ascii="Times New Roman" w:hAnsi="Times New Roman" w:cs="Times New Roman"/>
          <w:sz w:val="18"/>
          <w:szCs w:val="18"/>
        </w:rPr>
        <w:t xml:space="preserve">BLAST 2 SEQUENCES, a new tool </w:t>
      </w:r>
      <w:r w:rsidR="005527C0" w:rsidRPr="005527C0">
        <w:rPr>
          <w:rFonts w:ascii="Times New Roman" w:hAnsi="Times New Roman" w:cs="Times New Roman"/>
          <w:sz w:val="18"/>
          <w:szCs w:val="18"/>
        </w:rPr>
        <w:t>for comparing protein and nucleotide sequences</w:t>
      </w:r>
      <w:r w:rsidR="00682076">
        <w:rPr>
          <w:rFonts w:ascii="Times New Roman" w:hAnsi="Times New Roman" w:cs="Times New Roman"/>
          <w:sz w:val="18"/>
          <w:szCs w:val="18"/>
        </w:rPr>
        <w:t>.</w:t>
      </w:r>
      <w:r w:rsidR="005527C0" w:rsidRPr="005527C0">
        <w:rPr>
          <w:rFonts w:ascii="Times New Roman" w:hAnsi="Times New Roman" w:cs="Times New Roman"/>
          <w:sz w:val="18"/>
          <w:szCs w:val="18"/>
        </w:rPr>
        <w:t xml:space="preserve"> </w:t>
      </w:r>
      <w:r w:rsidR="005527C0" w:rsidRPr="00682076">
        <w:rPr>
          <w:rFonts w:ascii="Times New Roman" w:hAnsi="Times New Roman" w:cs="Times New Roman"/>
          <w:i/>
          <w:sz w:val="18"/>
          <w:szCs w:val="18"/>
        </w:rPr>
        <w:t>FEMS Microbiol</w:t>
      </w:r>
      <w:r w:rsidR="001A128A" w:rsidRPr="00682076">
        <w:rPr>
          <w:rFonts w:ascii="Times New Roman" w:hAnsi="Times New Roman" w:cs="Times New Roman"/>
          <w:i/>
          <w:sz w:val="18"/>
          <w:szCs w:val="18"/>
        </w:rPr>
        <w:t>.</w:t>
      </w:r>
      <w:r w:rsidR="005527C0" w:rsidRPr="00682076">
        <w:rPr>
          <w:rFonts w:ascii="Times New Roman" w:hAnsi="Times New Roman" w:cs="Times New Roman"/>
          <w:i/>
          <w:sz w:val="18"/>
          <w:szCs w:val="18"/>
        </w:rPr>
        <w:t xml:space="preserve"> Lett</w:t>
      </w:r>
      <w:r w:rsidR="00682076" w:rsidRPr="00682076">
        <w:rPr>
          <w:rFonts w:ascii="Times New Roman" w:hAnsi="Times New Roman" w:cs="Times New Roman"/>
          <w:i/>
          <w:sz w:val="18"/>
          <w:szCs w:val="18"/>
        </w:rPr>
        <w:t>.</w:t>
      </w:r>
      <w:r w:rsidR="00682076">
        <w:rPr>
          <w:rFonts w:ascii="Times New Roman" w:hAnsi="Times New Roman" w:cs="Times New Roman"/>
          <w:sz w:val="18"/>
          <w:szCs w:val="18"/>
        </w:rPr>
        <w:t>174:</w:t>
      </w:r>
      <w:r w:rsidR="001A128A">
        <w:rPr>
          <w:rFonts w:ascii="Times New Roman" w:hAnsi="Times New Roman" w:cs="Times New Roman"/>
          <w:sz w:val="18"/>
          <w:szCs w:val="18"/>
        </w:rPr>
        <w:t xml:space="preserve"> 247–250,</w:t>
      </w:r>
      <w:r w:rsidR="001A128A" w:rsidRPr="005527C0">
        <w:rPr>
          <w:rFonts w:ascii="Times New Roman" w:hAnsi="Times New Roman" w:cs="Times New Roman"/>
          <w:sz w:val="18"/>
          <w:szCs w:val="18"/>
        </w:rPr>
        <w:t>1999</w:t>
      </w:r>
      <w:r w:rsidR="001A128A">
        <w:rPr>
          <w:rFonts w:ascii="Times New Roman" w:hAnsi="Times New Roman" w:cs="Times New Roman"/>
          <w:sz w:val="18"/>
          <w:szCs w:val="18"/>
        </w:rPr>
        <w:t>.</w:t>
      </w:r>
    </w:p>
    <w:p w:rsidR="00DD35C6" w:rsidRDefault="00AD336D"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[3</w:t>
      </w:r>
      <w:r w:rsidRPr="00AD336D">
        <w:rPr>
          <w:rFonts w:ascii="Times New Roman" w:hAnsi="Times New Roman" w:cs="Times New Roman"/>
          <w:sz w:val="18"/>
          <w:szCs w:val="18"/>
        </w:rPr>
        <w:t xml:space="preserve">2] </w:t>
      </w:r>
      <w:r w:rsidR="00B27C13">
        <w:rPr>
          <w:rFonts w:ascii="Times New Roman" w:hAnsi="Times New Roman" w:cs="Times New Roman"/>
          <w:sz w:val="18"/>
          <w:szCs w:val="18"/>
        </w:rPr>
        <w:t xml:space="preserve">J. </w:t>
      </w:r>
      <w:r w:rsidR="001A128A">
        <w:rPr>
          <w:rFonts w:ascii="Times New Roman" w:hAnsi="Times New Roman" w:cs="Times New Roman"/>
          <w:sz w:val="18"/>
          <w:szCs w:val="18"/>
        </w:rPr>
        <w:t>Dunbar</w:t>
      </w:r>
      <w:r w:rsidR="00B27C13">
        <w:rPr>
          <w:rFonts w:ascii="Times New Roman" w:hAnsi="Times New Roman" w:cs="Times New Roman"/>
          <w:sz w:val="18"/>
          <w:szCs w:val="18"/>
        </w:rPr>
        <w:t>,</w:t>
      </w:r>
      <w:r w:rsidR="001A128A">
        <w:rPr>
          <w:rFonts w:ascii="Times New Roman" w:hAnsi="Times New Roman" w:cs="Times New Roman"/>
          <w:sz w:val="18"/>
          <w:szCs w:val="18"/>
        </w:rPr>
        <w:t xml:space="preserve"> </w:t>
      </w:r>
      <w:r w:rsidR="00B27C13">
        <w:rPr>
          <w:rFonts w:ascii="Times New Roman" w:hAnsi="Times New Roman" w:cs="Times New Roman"/>
          <w:sz w:val="18"/>
          <w:szCs w:val="18"/>
        </w:rPr>
        <w:t xml:space="preserve">S.M. </w:t>
      </w:r>
      <w:r w:rsidR="001A128A">
        <w:rPr>
          <w:rFonts w:ascii="Times New Roman" w:hAnsi="Times New Roman" w:cs="Times New Roman"/>
          <w:sz w:val="18"/>
          <w:szCs w:val="18"/>
        </w:rPr>
        <w:t>Barns</w:t>
      </w:r>
      <w:r w:rsidR="00B27C13">
        <w:rPr>
          <w:rFonts w:ascii="Times New Roman" w:hAnsi="Times New Roman" w:cs="Times New Roman"/>
          <w:sz w:val="18"/>
          <w:szCs w:val="18"/>
        </w:rPr>
        <w:t>,</w:t>
      </w:r>
      <w:r w:rsidR="001A128A">
        <w:rPr>
          <w:rFonts w:ascii="Times New Roman" w:hAnsi="Times New Roman" w:cs="Times New Roman"/>
          <w:sz w:val="18"/>
          <w:szCs w:val="18"/>
        </w:rPr>
        <w:t xml:space="preserve"> </w:t>
      </w:r>
      <w:r w:rsidR="00B27C13">
        <w:rPr>
          <w:rFonts w:ascii="Times New Roman" w:hAnsi="Times New Roman" w:cs="Times New Roman"/>
          <w:sz w:val="18"/>
          <w:szCs w:val="18"/>
        </w:rPr>
        <w:t xml:space="preserve">L.O. </w:t>
      </w:r>
      <w:r w:rsidR="001A128A">
        <w:rPr>
          <w:rFonts w:ascii="Times New Roman" w:hAnsi="Times New Roman" w:cs="Times New Roman"/>
          <w:sz w:val="18"/>
          <w:szCs w:val="18"/>
        </w:rPr>
        <w:t>Ticknor</w:t>
      </w:r>
      <w:r w:rsidR="00B27C13">
        <w:rPr>
          <w:rFonts w:ascii="Times New Roman" w:hAnsi="Times New Roman" w:cs="Times New Roman"/>
          <w:sz w:val="18"/>
          <w:szCs w:val="18"/>
        </w:rPr>
        <w:t>,</w:t>
      </w:r>
      <w:r w:rsidR="001A128A">
        <w:rPr>
          <w:rFonts w:ascii="Times New Roman" w:hAnsi="Times New Roman" w:cs="Times New Roman"/>
          <w:sz w:val="18"/>
          <w:szCs w:val="18"/>
        </w:rPr>
        <w:t xml:space="preserve"> </w:t>
      </w:r>
      <w:r w:rsidR="00B27C13" w:rsidRPr="00DD35C6">
        <w:rPr>
          <w:rFonts w:ascii="Times New Roman" w:hAnsi="Times New Roman" w:cs="Times New Roman"/>
          <w:sz w:val="18"/>
          <w:szCs w:val="18"/>
        </w:rPr>
        <w:t xml:space="preserve">C.R. </w:t>
      </w:r>
      <w:r w:rsidR="001A128A">
        <w:rPr>
          <w:rFonts w:ascii="Times New Roman" w:hAnsi="Times New Roman" w:cs="Times New Roman"/>
          <w:sz w:val="18"/>
          <w:szCs w:val="18"/>
        </w:rPr>
        <w:t>Kuske</w:t>
      </w:r>
      <w:r w:rsidR="00B27C13">
        <w:rPr>
          <w:rFonts w:ascii="Times New Roman" w:hAnsi="Times New Roman" w:cs="Times New Roman"/>
          <w:sz w:val="18"/>
          <w:szCs w:val="18"/>
        </w:rPr>
        <w:t xml:space="preserve">. </w:t>
      </w:r>
      <w:r w:rsidR="00DD35C6" w:rsidRPr="00DD35C6">
        <w:rPr>
          <w:rFonts w:ascii="Times New Roman" w:hAnsi="Times New Roman" w:cs="Times New Roman"/>
          <w:sz w:val="18"/>
          <w:szCs w:val="18"/>
        </w:rPr>
        <w:t>Empi</w:t>
      </w:r>
      <w:r w:rsidR="00DD35C6">
        <w:rPr>
          <w:rFonts w:ascii="Times New Roman" w:hAnsi="Times New Roman" w:cs="Times New Roman"/>
          <w:sz w:val="18"/>
          <w:szCs w:val="18"/>
        </w:rPr>
        <w:t xml:space="preserve">rical and theoretical bacterial </w:t>
      </w:r>
      <w:r w:rsidR="00DD35C6" w:rsidRPr="00DD35C6">
        <w:rPr>
          <w:rFonts w:ascii="Times New Roman" w:hAnsi="Times New Roman" w:cs="Times New Roman"/>
          <w:sz w:val="18"/>
          <w:szCs w:val="18"/>
        </w:rPr>
        <w:t>diversity in four Arizona soils</w:t>
      </w:r>
      <w:r w:rsidR="00B27C13">
        <w:rPr>
          <w:rFonts w:ascii="Times New Roman" w:hAnsi="Times New Roman" w:cs="Times New Roman"/>
          <w:sz w:val="18"/>
          <w:szCs w:val="18"/>
        </w:rPr>
        <w:t>.</w:t>
      </w:r>
      <w:r w:rsidR="00DD35C6" w:rsidRPr="00DD35C6">
        <w:rPr>
          <w:rFonts w:ascii="Times New Roman" w:hAnsi="Times New Roman" w:cs="Times New Roman"/>
          <w:sz w:val="18"/>
          <w:szCs w:val="18"/>
        </w:rPr>
        <w:t xml:space="preserve"> </w:t>
      </w:r>
      <w:r w:rsidR="00DD35C6" w:rsidRPr="00B27C13">
        <w:rPr>
          <w:rFonts w:ascii="Times New Roman" w:hAnsi="Times New Roman" w:cs="Times New Roman"/>
          <w:i/>
          <w:sz w:val="18"/>
          <w:szCs w:val="18"/>
        </w:rPr>
        <w:t>Appl. Environ. Microbiol.</w:t>
      </w:r>
      <w:r w:rsidR="00B27C13">
        <w:rPr>
          <w:rFonts w:ascii="Times New Roman" w:hAnsi="Times New Roman" w:cs="Times New Roman"/>
          <w:sz w:val="18"/>
          <w:szCs w:val="18"/>
        </w:rPr>
        <w:t xml:space="preserve"> 68:</w:t>
      </w:r>
      <w:r w:rsidR="001A128A">
        <w:rPr>
          <w:rFonts w:ascii="Times New Roman" w:hAnsi="Times New Roman" w:cs="Times New Roman"/>
          <w:sz w:val="18"/>
          <w:szCs w:val="18"/>
        </w:rPr>
        <w:t xml:space="preserve"> 3035–3045,</w:t>
      </w:r>
      <w:r w:rsidR="001A128A" w:rsidRPr="001A128A">
        <w:rPr>
          <w:rFonts w:ascii="Times New Roman" w:hAnsi="Times New Roman" w:cs="Times New Roman"/>
          <w:sz w:val="18"/>
          <w:szCs w:val="18"/>
        </w:rPr>
        <w:t xml:space="preserve"> </w:t>
      </w:r>
      <w:r w:rsidR="001A128A" w:rsidRPr="00DD35C6">
        <w:rPr>
          <w:rFonts w:ascii="Times New Roman" w:hAnsi="Times New Roman" w:cs="Times New Roman"/>
          <w:sz w:val="18"/>
          <w:szCs w:val="18"/>
        </w:rPr>
        <w:t>2002.</w:t>
      </w:r>
    </w:p>
    <w:p w:rsidR="00C6462E" w:rsidRDefault="00AD336D"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[33</w:t>
      </w:r>
      <w:r w:rsidRPr="00AD336D">
        <w:rPr>
          <w:rFonts w:ascii="Times New Roman" w:hAnsi="Times New Roman" w:cs="Times New Roman"/>
          <w:sz w:val="18"/>
          <w:szCs w:val="18"/>
        </w:rPr>
        <w:t xml:space="preserve">] </w:t>
      </w:r>
      <w:r w:rsidR="00751F3E">
        <w:rPr>
          <w:rFonts w:ascii="Times New Roman" w:hAnsi="Times New Roman" w:cs="Times New Roman"/>
          <w:sz w:val="18"/>
          <w:szCs w:val="18"/>
        </w:rPr>
        <w:t xml:space="preserve">R.I. </w:t>
      </w:r>
      <w:r w:rsidR="001A128A">
        <w:rPr>
          <w:rFonts w:ascii="Times New Roman" w:hAnsi="Times New Roman" w:cs="Times New Roman"/>
          <w:sz w:val="18"/>
          <w:szCs w:val="18"/>
        </w:rPr>
        <w:t>Amann</w:t>
      </w:r>
      <w:r w:rsidR="00751F3E">
        <w:rPr>
          <w:rFonts w:ascii="Times New Roman" w:hAnsi="Times New Roman" w:cs="Times New Roman"/>
          <w:sz w:val="18"/>
          <w:szCs w:val="18"/>
        </w:rPr>
        <w:t>,</w:t>
      </w:r>
      <w:r w:rsidR="001A128A">
        <w:rPr>
          <w:rFonts w:ascii="Times New Roman" w:hAnsi="Times New Roman" w:cs="Times New Roman"/>
          <w:sz w:val="18"/>
          <w:szCs w:val="18"/>
        </w:rPr>
        <w:t xml:space="preserve"> </w:t>
      </w:r>
      <w:r w:rsidR="00751F3E">
        <w:rPr>
          <w:rFonts w:ascii="Times New Roman" w:hAnsi="Times New Roman" w:cs="Times New Roman"/>
          <w:sz w:val="18"/>
          <w:szCs w:val="18"/>
        </w:rPr>
        <w:t xml:space="preserve">W. </w:t>
      </w:r>
      <w:r w:rsidR="001A128A">
        <w:rPr>
          <w:rFonts w:ascii="Times New Roman" w:hAnsi="Times New Roman" w:cs="Times New Roman"/>
          <w:sz w:val="18"/>
          <w:szCs w:val="18"/>
        </w:rPr>
        <w:t xml:space="preserve">Ludwig, </w:t>
      </w:r>
      <w:r w:rsidR="00751F3E" w:rsidRPr="00C6462E">
        <w:rPr>
          <w:rFonts w:ascii="Times New Roman" w:hAnsi="Times New Roman" w:cs="Times New Roman"/>
          <w:sz w:val="18"/>
          <w:szCs w:val="18"/>
        </w:rPr>
        <w:t>K.H</w:t>
      </w:r>
      <w:r w:rsidR="00751F3E">
        <w:rPr>
          <w:rFonts w:ascii="Times New Roman" w:hAnsi="Times New Roman" w:cs="Times New Roman"/>
          <w:sz w:val="18"/>
          <w:szCs w:val="18"/>
        </w:rPr>
        <w:t xml:space="preserve">. </w:t>
      </w:r>
      <w:r w:rsidR="001A128A">
        <w:rPr>
          <w:rFonts w:ascii="Times New Roman" w:hAnsi="Times New Roman" w:cs="Times New Roman"/>
          <w:sz w:val="18"/>
          <w:szCs w:val="18"/>
        </w:rPr>
        <w:t>Schleifer</w:t>
      </w:r>
      <w:r w:rsidR="00C6462E" w:rsidRPr="00C6462E">
        <w:rPr>
          <w:rFonts w:ascii="Times New Roman" w:hAnsi="Times New Roman" w:cs="Times New Roman"/>
          <w:sz w:val="18"/>
          <w:szCs w:val="18"/>
        </w:rPr>
        <w:t>.</w:t>
      </w:r>
      <w:r w:rsidR="00751F3E">
        <w:rPr>
          <w:rFonts w:ascii="Times New Roman" w:hAnsi="Times New Roman" w:cs="Times New Roman"/>
          <w:sz w:val="18"/>
          <w:szCs w:val="18"/>
        </w:rPr>
        <w:t xml:space="preserve"> </w:t>
      </w:r>
      <w:r w:rsidR="00C6462E" w:rsidRPr="00C6462E">
        <w:rPr>
          <w:rFonts w:ascii="Times New Roman" w:hAnsi="Times New Roman" w:cs="Times New Roman"/>
          <w:sz w:val="18"/>
          <w:szCs w:val="18"/>
        </w:rPr>
        <w:t>Phylogenetic ident</w:t>
      </w:r>
      <w:r w:rsidR="00C6462E">
        <w:rPr>
          <w:rFonts w:ascii="Times New Roman" w:hAnsi="Times New Roman" w:cs="Times New Roman"/>
          <w:sz w:val="18"/>
          <w:szCs w:val="18"/>
        </w:rPr>
        <w:t xml:space="preserve">ification and in situ detection </w:t>
      </w:r>
      <w:r w:rsidR="00C6462E" w:rsidRPr="00C6462E">
        <w:rPr>
          <w:rFonts w:ascii="Times New Roman" w:hAnsi="Times New Roman" w:cs="Times New Roman"/>
          <w:sz w:val="18"/>
          <w:szCs w:val="18"/>
        </w:rPr>
        <w:t>of individual microbial cells without cultivation</w:t>
      </w:r>
      <w:r w:rsidR="00751F3E">
        <w:rPr>
          <w:rFonts w:ascii="Times New Roman" w:hAnsi="Times New Roman" w:cs="Times New Roman"/>
          <w:sz w:val="18"/>
          <w:szCs w:val="18"/>
        </w:rPr>
        <w:t>.</w:t>
      </w:r>
      <w:r w:rsidR="00C6462E" w:rsidRPr="00C6462E">
        <w:rPr>
          <w:rFonts w:ascii="Times New Roman" w:hAnsi="Times New Roman" w:cs="Times New Roman"/>
          <w:sz w:val="18"/>
          <w:szCs w:val="18"/>
        </w:rPr>
        <w:t xml:space="preserve"> </w:t>
      </w:r>
      <w:r w:rsidR="00C6462E" w:rsidRPr="00751F3E">
        <w:rPr>
          <w:rFonts w:ascii="Times New Roman" w:hAnsi="Times New Roman" w:cs="Times New Roman"/>
          <w:i/>
          <w:sz w:val="18"/>
          <w:szCs w:val="18"/>
        </w:rPr>
        <w:t>Microbiol. Rev.</w:t>
      </w:r>
      <w:r w:rsidR="00751F3E">
        <w:rPr>
          <w:rFonts w:ascii="Times New Roman" w:hAnsi="Times New Roman" w:cs="Times New Roman"/>
          <w:i/>
          <w:sz w:val="18"/>
          <w:szCs w:val="18"/>
        </w:rPr>
        <w:t xml:space="preserve"> </w:t>
      </w:r>
      <w:r w:rsidR="00751F3E">
        <w:rPr>
          <w:rFonts w:ascii="Times New Roman" w:hAnsi="Times New Roman" w:cs="Times New Roman"/>
          <w:sz w:val="18"/>
          <w:szCs w:val="18"/>
        </w:rPr>
        <w:t>59:</w:t>
      </w:r>
      <w:r w:rsidR="001A128A">
        <w:rPr>
          <w:rFonts w:ascii="Times New Roman" w:hAnsi="Times New Roman" w:cs="Times New Roman"/>
          <w:sz w:val="18"/>
          <w:szCs w:val="18"/>
        </w:rPr>
        <w:t>143–169,</w:t>
      </w:r>
      <w:r w:rsidR="001A128A" w:rsidRPr="001A128A">
        <w:rPr>
          <w:rFonts w:ascii="Times New Roman" w:hAnsi="Times New Roman" w:cs="Times New Roman"/>
          <w:sz w:val="18"/>
          <w:szCs w:val="18"/>
        </w:rPr>
        <w:t xml:space="preserve"> </w:t>
      </w:r>
      <w:r w:rsidR="001A128A" w:rsidRPr="00C6462E">
        <w:rPr>
          <w:rFonts w:ascii="Times New Roman" w:hAnsi="Times New Roman" w:cs="Times New Roman"/>
          <w:sz w:val="18"/>
          <w:szCs w:val="18"/>
        </w:rPr>
        <w:t>1995.</w:t>
      </w:r>
    </w:p>
    <w:p w:rsidR="00C6462E" w:rsidRPr="001D2CBD" w:rsidRDefault="00AD336D" w:rsidP="006D7BD9">
      <w:pPr>
        <w:spacing w:line="240" w:lineRule="auto"/>
        <w:jc w:val="both"/>
        <w:rPr>
          <w:rFonts w:ascii="Times New Roman" w:hAnsi="Times New Roman" w:cs="Times New Roman"/>
          <w:sz w:val="18"/>
          <w:szCs w:val="18"/>
        </w:rPr>
      </w:pPr>
      <w:r>
        <w:rPr>
          <w:rFonts w:ascii="Times New Roman" w:hAnsi="Times New Roman" w:cs="Times New Roman"/>
          <w:sz w:val="18"/>
          <w:szCs w:val="18"/>
        </w:rPr>
        <w:t>[</w:t>
      </w:r>
      <w:r w:rsidRPr="001D2CBD">
        <w:rPr>
          <w:rFonts w:ascii="Times New Roman" w:hAnsi="Times New Roman" w:cs="Times New Roman"/>
          <w:sz w:val="18"/>
          <w:szCs w:val="18"/>
        </w:rPr>
        <w:t xml:space="preserve">34] </w:t>
      </w:r>
      <w:r w:rsidR="000F56A2" w:rsidRPr="001D2CBD">
        <w:rPr>
          <w:rFonts w:ascii="Times New Roman" w:hAnsi="Times New Roman" w:cs="Times New Roman"/>
          <w:sz w:val="18"/>
          <w:szCs w:val="18"/>
        </w:rPr>
        <w:t xml:space="preserve">S.W. </w:t>
      </w:r>
      <w:r w:rsidR="001A128A" w:rsidRPr="001D2CBD">
        <w:rPr>
          <w:rFonts w:ascii="Times New Roman" w:hAnsi="Times New Roman" w:cs="Times New Roman"/>
          <w:sz w:val="18"/>
          <w:szCs w:val="18"/>
        </w:rPr>
        <w:t>Rogers</w:t>
      </w:r>
      <w:r w:rsidR="000F56A2" w:rsidRPr="001D2CBD">
        <w:rPr>
          <w:rFonts w:ascii="Times New Roman" w:hAnsi="Times New Roman" w:cs="Times New Roman"/>
          <w:sz w:val="18"/>
          <w:szCs w:val="18"/>
        </w:rPr>
        <w:t>,</w:t>
      </w:r>
      <w:r w:rsidR="001A128A" w:rsidRPr="001D2CBD">
        <w:rPr>
          <w:rFonts w:ascii="Times New Roman" w:hAnsi="Times New Roman" w:cs="Times New Roman"/>
          <w:sz w:val="18"/>
          <w:szCs w:val="18"/>
        </w:rPr>
        <w:t xml:space="preserve"> </w:t>
      </w:r>
      <w:r w:rsidR="000F56A2" w:rsidRPr="001D2CBD">
        <w:rPr>
          <w:rFonts w:ascii="Times New Roman" w:hAnsi="Times New Roman" w:cs="Times New Roman"/>
          <w:sz w:val="18"/>
          <w:szCs w:val="18"/>
        </w:rPr>
        <w:t xml:space="preserve">T.B. </w:t>
      </w:r>
      <w:r w:rsidR="001A128A" w:rsidRPr="001D2CBD">
        <w:rPr>
          <w:rFonts w:ascii="Times New Roman" w:hAnsi="Times New Roman" w:cs="Times New Roman"/>
          <w:sz w:val="18"/>
          <w:szCs w:val="18"/>
        </w:rPr>
        <w:t>Moorman</w:t>
      </w:r>
      <w:r w:rsidR="000F56A2" w:rsidRPr="001D2CBD">
        <w:rPr>
          <w:rFonts w:ascii="Times New Roman" w:hAnsi="Times New Roman" w:cs="Times New Roman"/>
          <w:sz w:val="18"/>
          <w:szCs w:val="18"/>
        </w:rPr>
        <w:t>,</w:t>
      </w:r>
      <w:r w:rsidR="001A128A" w:rsidRPr="001D2CBD">
        <w:rPr>
          <w:rFonts w:ascii="Times New Roman" w:hAnsi="Times New Roman" w:cs="Times New Roman"/>
          <w:sz w:val="18"/>
          <w:szCs w:val="18"/>
        </w:rPr>
        <w:t xml:space="preserve"> </w:t>
      </w:r>
      <w:r w:rsidR="000F56A2" w:rsidRPr="001D2CBD">
        <w:rPr>
          <w:rFonts w:ascii="Times New Roman" w:hAnsi="Times New Roman" w:cs="Times New Roman"/>
          <w:sz w:val="18"/>
          <w:szCs w:val="18"/>
        </w:rPr>
        <w:t xml:space="preserve">S.K. </w:t>
      </w:r>
      <w:r w:rsidR="001A128A" w:rsidRPr="001D2CBD">
        <w:rPr>
          <w:rFonts w:ascii="Times New Roman" w:hAnsi="Times New Roman" w:cs="Times New Roman"/>
          <w:sz w:val="18"/>
          <w:szCs w:val="18"/>
        </w:rPr>
        <w:t>Ong</w:t>
      </w:r>
      <w:r w:rsidR="000F56A2" w:rsidRPr="001D2CBD">
        <w:rPr>
          <w:rFonts w:ascii="Times New Roman" w:hAnsi="Times New Roman" w:cs="Times New Roman"/>
          <w:sz w:val="18"/>
          <w:szCs w:val="18"/>
        </w:rPr>
        <w:t>.</w:t>
      </w:r>
      <w:r w:rsidR="00C6462E" w:rsidRPr="001D2CBD">
        <w:rPr>
          <w:rFonts w:ascii="Times New Roman" w:hAnsi="Times New Roman" w:cs="Times New Roman"/>
          <w:sz w:val="18"/>
          <w:szCs w:val="18"/>
        </w:rPr>
        <w:t xml:space="preserve"> Fluorescent in situ hybridization and microautoradiography applied to ecophysiology in soil</w:t>
      </w:r>
      <w:r w:rsidR="000F56A2" w:rsidRPr="001D2CBD">
        <w:rPr>
          <w:rFonts w:ascii="Times New Roman" w:hAnsi="Times New Roman" w:cs="Times New Roman"/>
          <w:sz w:val="18"/>
          <w:szCs w:val="18"/>
        </w:rPr>
        <w:t>.</w:t>
      </w:r>
      <w:r w:rsidR="00C6462E" w:rsidRPr="001D2CBD">
        <w:rPr>
          <w:rFonts w:ascii="Times New Roman" w:hAnsi="Times New Roman" w:cs="Times New Roman"/>
          <w:sz w:val="18"/>
          <w:szCs w:val="18"/>
        </w:rPr>
        <w:t xml:space="preserve"> </w:t>
      </w:r>
      <w:r w:rsidR="00C6462E" w:rsidRPr="001D2CBD">
        <w:rPr>
          <w:rFonts w:ascii="Times New Roman" w:hAnsi="Times New Roman" w:cs="Times New Roman"/>
          <w:i/>
          <w:sz w:val="18"/>
          <w:szCs w:val="18"/>
        </w:rPr>
        <w:t>Soil</w:t>
      </w:r>
      <w:r w:rsidR="001A128A" w:rsidRPr="001D2CBD">
        <w:rPr>
          <w:rFonts w:ascii="Times New Roman" w:hAnsi="Times New Roman" w:cs="Times New Roman"/>
          <w:i/>
          <w:sz w:val="18"/>
          <w:szCs w:val="18"/>
        </w:rPr>
        <w:t>.</w:t>
      </w:r>
      <w:r w:rsidR="00C6462E" w:rsidRPr="001D2CBD">
        <w:rPr>
          <w:rFonts w:ascii="Times New Roman" w:hAnsi="Times New Roman" w:cs="Times New Roman"/>
          <w:i/>
          <w:sz w:val="18"/>
          <w:szCs w:val="18"/>
        </w:rPr>
        <w:t xml:space="preserve"> Sci. Soc. Am. J.</w:t>
      </w:r>
      <w:r w:rsidR="000F56A2" w:rsidRPr="001D2CBD">
        <w:rPr>
          <w:rFonts w:ascii="Times New Roman" w:hAnsi="Times New Roman" w:cs="Times New Roman"/>
          <w:i/>
          <w:sz w:val="18"/>
          <w:szCs w:val="18"/>
        </w:rPr>
        <w:t xml:space="preserve"> </w:t>
      </w:r>
      <w:r w:rsidR="000F56A2" w:rsidRPr="001D2CBD">
        <w:rPr>
          <w:rFonts w:ascii="Times New Roman" w:hAnsi="Times New Roman" w:cs="Times New Roman"/>
          <w:sz w:val="18"/>
          <w:szCs w:val="18"/>
        </w:rPr>
        <w:t xml:space="preserve">71: </w:t>
      </w:r>
      <w:r w:rsidR="00C6462E" w:rsidRPr="001D2CBD">
        <w:rPr>
          <w:rFonts w:ascii="Times New Roman" w:hAnsi="Times New Roman" w:cs="Times New Roman"/>
          <w:sz w:val="18"/>
          <w:szCs w:val="18"/>
        </w:rPr>
        <w:t>620–631</w:t>
      </w:r>
      <w:r w:rsidR="001A128A" w:rsidRPr="001D2CBD">
        <w:rPr>
          <w:rFonts w:ascii="Times New Roman" w:hAnsi="Times New Roman" w:cs="Times New Roman"/>
          <w:sz w:val="18"/>
          <w:szCs w:val="18"/>
        </w:rPr>
        <w:t>, 2007.</w:t>
      </w:r>
    </w:p>
    <w:p w:rsidR="008F327B" w:rsidRPr="001D2CBD" w:rsidRDefault="00AD336D" w:rsidP="003554F9">
      <w:pPr>
        <w:autoSpaceDE w:val="0"/>
        <w:autoSpaceDN w:val="0"/>
        <w:adjustRightInd w:val="0"/>
        <w:spacing w:after="0" w:line="240" w:lineRule="auto"/>
        <w:jc w:val="both"/>
        <w:rPr>
          <w:rFonts w:ascii="Times New Roman" w:hAnsi="Times New Roman" w:cs="Times New Roman"/>
          <w:sz w:val="18"/>
          <w:szCs w:val="18"/>
        </w:rPr>
      </w:pPr>
      <w:r w:rsidRPr="001D2CBD">
        <w:rPr>
          <w:rFonts w:ascii="Times New Roman" w:hAnsi="Times New Roman" w:cs="Times New Roman"/>
          <w:sz w:val="18"/>
          <w:szCs w:val="18"/>
        </w:rPr>
        <w:t xml:space="preserve">[35] </w:t>
      </w:r>
      <w:r w:rsidR="003554F9" w:rsidRPr="001D2CBD">
        <w:rPr>
          <w:rFonts w:ascii="Times New Roman" w:hAnsi="Times New Roman" w:cs="Times New Roman"/>
          <w:sz w:val="18"/>
          <w:szCs w:val="18"/>
        </w:rPr>
        <w:t xml:space="preserve">S.A. </w:t>
      </w:r>
      <w:r w:rsidR="001A128A" w:rsidRPr="001D2CBD">
        <w:rPr>
          <w:rFonts w:ascii="Times New Roman" w:hAnsi="Times New Roman" w:cs="Times New Roman"/>
          <w:sz w:val="18"/>
          <w:szCs w:val="18"/>
        </w:rPr>
        <w:t>Bustin</w:t>
      </w:r>
      <w:r w:rsidR="003554F9" w:rsidRPr="001D2CBD">
        <w:rPr>
          <w:rFonts w:ascii="Times New Roman" w:hAnsi="Times New Roman" w:cs="Times New Roman"/>
          <w:sz w:val="18"/>
          <w:szCs w:val="18"/>
        </w:rPr>
        <w:t>,</w:t>
      </w:r>
      <w:r w:rsidR="001A128A"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V. </w:t>
      </w:r>
      <w:r w:rsidR="001A128A" w:rsidRPr="001D2CBD">
        <w:rPr>
          <w:rFonts w:ascii="Times New Roman" w:hAnsi="Times New Roman" w:cs="Times New Roman"/>
          <w:sz w:val="18"/>
          <w:szCs w:val="18"/>
        </w:rPr>
        <w:t>Benes</w:t>
      </w:r>
      <w:r w:rsidR="003554F9" w:rsidRPr="001D2CBD">
        <w:rPr>
          <w:rFonts w:ascii="Times New Roman" w:hAnsi="Times New Roman" w:cs="Times New Roman"/>
          <w:sz w:val="18"/>
          <w:szCs w:val="18"/>
        </w:rPr>
        <w:t>,</w:t>
      </w:r>
      <w:r w:rsidR="001A128A"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T. </w:t>
      </w:r>
      <w:r w:rsidR="001A128A" w:rsidRPr="001D2CBD">
        <w:rPr>
          <w:rFonts w:ascii="Times New Roman" w:hAnsi="Times New Roman" w:cs="Times New Roman"/>
          <w:sz w:val="18"/>
          <w:szCs w:val="18"/>
        </w:rPr>
        <w:t>Nolan</w:t>
      </w:r>
      <w:r w:rsidR="003554F9" w:rsidRPr="001D2CBD">
        <w:rPr>
          <w:rFonts w:ascii="Times New Roman" w:hAnsi="Times New Roman" w:cs="Times New Roman"/>
          <w:sz w:val="18"/>
          <w:szCs w:val="18"/>
        </w:rPr>
        <w:t>,</w:t>
      </w:r>
      <w:r w:rsidR="008F327B"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M.W. </w:t>
      </w:r>
      <w:r w:rsidR="008F327B" w:rsidRPr="001D2CBD">
        <w:rPr>
          <w:rFonts w:ascii="Times New Roman" w:hAnsi="Times New Roman" w:cs="Times New Roman"/>
          <w:sz w:val="18"/>
          <w:szCs w:val="18"/>
        </w:rPr>
        <w:t>Pfaffl</w:t>
      </w:r>
      <w:r w:rsidR="003554F9" w:rsidRPr="001D2CBD">
        <w:rPr>
          <w:rFonts w:ascii="Times New Roman" w:hAnsi="Times New Roman" w:cs="Times New Roman"/>
          <w:sz w:val="18"/>
          <w:szCs w:val="18"/>
        </w:rPr>
        <w:t xml:space="preserve">. </w:t>
      </w:r>
      <w:r w:rsidR="008F327B" w:rsidRPr="001D2CBD">
        <w:rPr>
          <w:rFonts w:ascii="Times New Roman" w:hAnsi="Times New Roman" w:cs="Times New Roman"/>
          <w:sz w:val="18"/>
          <w:szCs w:val="18"/>
        </w:rPr>
        <w:t>Quantitative real-time RT-PCR – a perspective</w:t>
      </w:r>
      <w:r w:rsidR="003554F9" w:rsidRPr="001D2CBD">
        <w:rPr>
          <w:rFonts w:ascii="Times New Roman" w:hAnsi="Times New Roman" w:cs="Times New Roman"/>
          <w:sz w:val="18"/>
          <w:szCs w:val="18"/>
        </w:rPr>
        <w:t xml:space="preserve">. </w:t>
      </w:r>
      <w:r w:rsidR="008F327B" w:rsidRPr="001D2CBD">
        <w:rPr>
          <w:rFonts w:ascii="Times New Roman" w:hAnsi="Times New Roman" w:cs="Times New Roman"/>
          <w:i/>
          <w:sz w:val="18"/>
          <w:szCs w:val="18"/>
        </w:rPr>
        <w:t>J. Mol. Endocrinol.</w:t>
      </w:r>
      <w:r w:rsidR="008F327B" w:rsidRPr="001D2CBD">
        <w:rPr>
          <w:rFonts w:ascii="Times New Roman" w:hAnsi="Times New Roman" w:cs="Times New Roman"/>
          <w:sz w:val="18"/>
          <w:szCs w:val="18"/>
        </w:rPr>
        <w:t xml:space="preserve"> 34</w:t>
      </w:r>
      <w:r w:rsidR="003554F9" w:rsidRPr="001D2CBD">
        <w:rPr>
          <w:rFonts w:ascii="Times New Roman" w:hAnsi="Times New Roman" w:cs="Times New Roman"/>
          <w:sz w:val="18"/>
          <w:szCs w:val="18"/>
        </w:rPr>
        <w:t>:</w:t>
      </w:r>
      <w:r w:rsidR="001A128A" w:rsidRPr="001D2CBD">
        <w:rPr>
          <w:rFonts w:ascii="Times New Roman" w:hAnsi="Times New Roman" w:cs="Times New Roman"/>
          <w:sz w:val="18"/>
          <w:szCs w:val="18"/>
        </w:rPr>
        <w:t xml:space="preserve"> 597–601, 2005.</w:t>
      </w:r>
    </w:p>
    <w:p w:rsidR="003554F9" w:rsidRPr="001D2CBD" w:rsidRDefault="003554F9" w:rsidP="00AF0073">
      <w:pPr>
        <w:autoSpaceDE w:val="0"/>
        <w:autoSpaceDN w:val="0"/>
        <w:adjustRightInd w:val="0"/>
        <w:spacing w:after="0" w:line="240" w:lineRule="auto"/>
        <w:jc w:val="both"/>
        <w:rPr>
          <w:rFonts w:ascii="Times New Roman" w:hAnsi="Times New Roman" w:cs="Times New Roman"/>
          <w:sz w:val="18"/>
          <w:szCs w:val="18"/>
        </w:rPr>
      </w:pPr>
    </w:p>
    <w:p w:rsidR="00AF0073" w:rsidRPr="001D2CBD" w:rsidRDefault="00AD336D" w:rsidP="00AF0073">
      <w:pPr>
        <w:autoSpaceDE w:val="0"/>
        <w:autoSpaceDN w:val="0"/>
        <w:adjustRightInd w:val="0"/>
        <w:spacing w:after="0" w:line="240" w:lineRule="auto"/>
        <w:jc w:val="both"/>
        <w:rPr>
          <w:rFonts w:ascii="Times New Roman" w:hAnsi="Times New Roman" w:cs="Times New Roman"/>
          <w:sz w:val="18"/>
          <w:szCs w:val="18"/>
        </w:rPr>
      </w:pPr>
      <w:r w:rsidRPr="001D2CBD">
        <w:rPr>
          <w:rFonts w:ascii="Times New Roman" w:hAnsi="Times New Roman" w:cs="Times New Roman"/>
          <w:sz w:val="18"/>
          <w:szCs w:val="18"/>
        </w:rPr>
        <w:t xml:space="preserve">[36] </w:t>
      </w:r>
      <w:r w:rsidR="003554F9" w:rsidRPr="001D2CBD">
        <w:rPr>
          <w:rFonts w:ascii="Times New Roman" w:hAnsi="Times New Roman" w:cs="Times New Roman"/>
          <w:sz w:val="18"/>
          <w:szCs w:val="18"/>
        </w:rPr>
        <w:t xml:space="preserve">C.J. </w:t>
      </w:r>
      <w:r w:rsidR="001A128A" w:rsidRPr="001D2CBD">
        <w:rPr>
          <w:rFonts w:ascii="Times New Roman" w:hAnsi="Times New Roman" w:cs="Times New Roman"/>
          <w:sz w:val="18"/>
          <w:szCs w:val="18"/>
        </w:rPr>
        <w:t>Smith</w:t>
      </w:r>
      <w:r w:rsidR="003554F9" w:rsidRPr="001D2CBD">
        <w:rPr>
          <w:rFonts w:ascii="Times New Roman" w:hAnsi="Times New Roman" w:cs="Times New Roman"/>
          <w:sz w:val="18"/>
          <w:szCs w:val="18"/>
        </w:rPr>
        <w:t>,</w:t>
      </w:r>
      <w:r w:rsidR="001A128A"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A.M. </w:t>
      </w:r>
      <w:r w:rsidR="001A128A" w:rsidRPr="001D2CBD">
        <w:rPr>
          <w:rFonts w:ascii="Times New Roman" w:hAnsi="Times New Roman" w:cs="Times New Roman"/>
          <w:sz w:val="18"/>
          <w:szCs w:val="18"/>
        </w:rPr>
        <w:t>Osborn</w:t>
      </w:r>
      <w:r w:rsidR="003554F9" w:rsidRPr="001D2CBD">
        <w:rPr>
          <w:rFonts w:ascii="Times New Roman" w:hAnsi="Times New Roman" w:cs="Times New Roman"/>
          <w:sz w:val="18"/>
          <w:szCs w:val="18"/>
        </w:rPr>
        <w:t xml:space="preserve">. </w:t>
      </w:r>
      <w:r w:rsidR="008F327B" w:rsidRPr="001D2CBD">
        <w:rPr>
          <w:rFonts w:ascii="Times New Roman" w:hAnsi="Times New Roman" w:cs="Times New Roman"/>
          <w:sz w:val="18"/>
          <w:szCs w:val="18"/>
        </w:rPr>
        <w:t>Advantages and limitations of quantitative PCR (Q-PCR)-based</w:t>
      </w:r>
    </w:p>
    <w:p w:rsidR="008F327B" w:rsidRPr="001D2CBD" w:rsidRDefault="008F327B" w:rsidP="00AF0073">
      <w:pPr>
        <w:autoSpaceDE w:val="0"/>
        <w:autoSpaceDN w:val="0"/>
        <w:adjustRightInd w:val="0"/>
        <w:spacing w:after="0" w:line="240" w:lineRule="auto"/>
        <w:jc w:val="both"/>
        <w:rPr>
          <w:rFonts w:ascii="Times New Roman" w:hAnsi="Times New Roman" w:cs="Times New Roman"/>
          <w:sz w:val="18"/>
          <w:szCs w:val="18"/>
        </w:rPr>
      </w:pPr>
      <w:r w:rsidRPr="001D2CBD">
        <w:rPr>
          <w:rFonts w:ascii="Times New Roman" w:hAnsi="Times New Roman" w:cs="Times New Roman"/>
          <w:sz w:val="18"/>
          <w:szCs w:val="18"/>
        </w:rPr>
        <w:t>approaches in microbial ecology</w:t>
      </w:r>
      <w:r w:rsidR="003554F9" w:rsidRPr="001D2CBD">
        <w:rPr>
          <w:rFonts w:ascii="Times New Roman" w:hAnsi="Times New Roman" w:cs="Times New Roman"/>
          <w:sz w:val="18"/>
          <w:szCs w:val="18"/>
        </w:rPr>
        <w:t xml:space="preserve">. </w:t>
      </w:r>
      <w:r w:rsidRPr="001D2CBD">
        <w:rPr>
          <w:rFonts w:ascii="Times New Roman" w:hAnsi="Times New Roman" w:cs="Times New Roman"/>
          <w:i/>
          <w:sz w:val="18"/>
          <w:szCs w:val="18"/>
        </w:rPr>
        <w:t>FEMS</w:t>
      </w:r>
      <w:r w:rsidR="007F126B" w:rsidRPr="001D2CBD">
        <w:rPr>
          <w:rFonts w:ascii="Times New Roman" w:hAnsi="Times New Roman" w:cs="Times New Roman"/>
          <w:i/>
          <w:sz w:val="18"/>
          <w:szCs w:val="18"/>
        </w:rPr>
        <w:t>.</w:t>
      </w:r>
      <w:r w:rsidR="003554F9" w:rsidRPr="001D2CBD">
        <w:rPr>
          <w:rFonts w:ascii="Times New Roman" w:hAnsi="Times New Roman" w:cs="Times New Roman"/>
          <w:i/>
          <w:sz w:val="18"/>
          <w:szCs w:val="18"/>
        </w:rPr>
        <w:t xml:space="preserve"> Microbiol. Ecol.</w:t>
      </w:r>
      <w:r w:rsidR="001A128A" w:rsidRPr="001D2CBD">
        <w:rPr>
          <w:rFonts w:ascii="Times New Roman" w:hAnsi="Times New Roman" w:cs="Times New Roman"/>
          <w:i/>
          <w:sz w:val="18"/>
          <w:szCs w:val="18"/>
        </w:rPr>
        <w:t xml:space="preserve"> </w:t>
      </w:r>
      <w:r w:rsidR="003554F9" w:rsidRPr="001D2CBD">
        <w:rPr>
          <w:rFonts w:ascii="Times New Roman" w:hAnsi="Times New Roman" w:cs="Times New Roman"/>
          <w:sz w:val="18"/>
          <w:szCs w:val="18"/>
        </w:rPr>
        <w:t xml:space="preserve">67: </w:t>
      </w:r>
      <w:r w:rsidR="001A128A" w:rsidRPr="001D2CBD">
        <w:rPr>
          <w:rFonts w:ascii="Times New Roman" w:hAnsi="Times New Roman" w:cs="Times New Roman"/>
          <w:sz w:val="18"/>
          <w:szCs w:val="18"/>
        </w:rPr>
        <w:t>6–20, 2009.</w:t>
      </w:r>
    </w:p>
    <w:p w:rsidR="00AF0073" w:rsidRPr="001D2CBD" w:rsidRDefault="00AF0073" w:rsidP="00AF0073">
      <w:pPr>
        <w:autoSpaceDE w:val="0"/>
        <w:autoSpaceDN w:val="0"/>
        <w:adjustRightInd w:val="0"/>
        <w:spacing w:after="0" w:line="240" w:lineRule="auto"/>
        <w:jc w:val="both"/>
        <w:rPr>
          <w:rFonts w:ascii="Times New Roman" w:hAnsi="Times New Roman" w:cs="Times New Roman"/>
          <w:sz w:val="18"/>
          <w:szCs w:val="18"/>
        </w:rPr>
      </w:pPr>
    </w:p>
    <w:p w:rsidR="005527C0" w:rsidRPr="001D2CBD" w:rsidRDefault="00AD336D" w:rsidP="006D7BD9">
      <w:pPr>
        <w:spacing w:line="240" w:lineRule="auto"/>
        <w:jc w:val="both"/>
        <w:rPr>
          <w:rFonts w:ascii="Times New Roman" w:hAnsi="Times New Roman" w:cs="Times New Roman"/>
          <w:sz w:val="18"/>
          <w:szCs w:val="18"/>
        </w:rPr>
      </w:pPr>
      <w:r w:rsidRPr="001D2CBD">
        <w:rPr>
          <w:rFonts w:ascii="Times New Roman" w:hAnsi="Times New Roman" w:cs="Times New Roman"/>
          <w:sz w:val="18"/>
          <w:szCs w:val="18"/>
        </w:rPr>
        <w:t xml:space="preserve">[37] </w:t>
      </w:r>
      <w:r w:rsidR="003554F9" w:rsidRPr="001D2CBD">
        <w:rPr>
          <w:rFonts w:ascii="Times New Roman" w:hAnsi="Times New Roman" w:cs="Times New Roman"/>
          <w:sz w:val="18"/>
          <w:szCs w:val="18"/>
        </w:rPr>
        <w:t xml:space="preserve">M. </w:t>
      </w:r>
      <w:r w:rsidR="008A5C71" w:rsidRPr="001D2CBD">
        <w:rPr>
          <w:rFonts w:ascii="Times New Roman" w:hAnsi="Times New Roman" w:cs="Times New Roman"/>
          <w:sz w:val="18"/>
          <w:szCs w:val="18"/>
        </w:rPr>
        <w:t>Foti</w:t>
      </w:r>
      <w:r w:rsidR="003554F9" w:rsidRPr="001D2CBD">
        <w:rPr>
          <w:rFonts w:ascii="Times New Roman" w:hAnsi="Times New Roman" w:cs="Times New Roman"/>
          <w:sz w:val="18"/>
          <w:szCs w:val="18"/>
        </w:rPr>
        <w:t>,</w:t>
      </w:r>
      <w:r w:rsidR="008A5C71"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D.Y. </w:t>
      </w:r>
      <w:r w:rsidR="008A5C71" w:rsidRPr="001D2CBD">
        <w:rPr>
          <w:rFonts w:ascii="Times New Roman" w:hAnsi="Times New Roman" w:cs="Times New Roman"/>
          <w:sz w:val="18"/>
          <w:szCs w:val="18"/>
        </w:rPr>
        <w:t>Sorokin</w:t>
      </w:r>
      <w:r w:rsidR="003554F9" w:rsidRPr="001D2CBD">
        <w:rPr>
          <w:rFonts w:ascii="Times New Roman" w:hAnsi="Times New Roman" w:cs="Times New Roman"/>
          <w:sz w:val="18"/>
          <w:szCs w:val="18"/>
        </w:rPr>
        <w:t>,</w:t>
      </w:r>
      <w:r w:rsidR="008A5C71"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B. </w:t>
      </w:r>
      <w:r w:rsidR="008A5C71" w:rsidRPr="001D2CBD">
        <w:rPr>
          <w:rFonts w:ascii="Times New Roman" w:hAnsi="Times New Roman" w:cs="Times New Roman"/>
          <w:sz w:val="18"/>
          <w:szCs w:val="18"/>
        </w:rPr>
        <w:t>Lomans</w:t>
      </w:r>
      <w:r w:rsidR="003554F9" w:rsidRPr="001D2CBD">
        <w:rPr>
          <w:rFonts w:ascii="Times New Roman" w:hAnsi="Times New Roman" w:cs="Times New Roman"/>
          <w:sz w:val="18"/>
          <w:szCs w:val="18"/>
        </w:rPr>
        <w:t>,</w:t>
      </w:r>
      <w:r w:rsidR="008A5C71"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M. </w:t>
      </w:r>
      <w:r w:rsidR="008A5C71" w:rsidRPr="001D2CBD">
        <w:rPr>
          <w:rFonts w:ascii="Times New Roman" w:hAnsi="Times New Roman" w:cs="Times New Roman"/>
          <w:sz w:val="18"/>
          <w:szCs w:val="18"/>
        </w:rPr>
        <w:t>Mussman</w:t>
      </w:r>
      <w:r w:rsidR="003554F9" w:rsidRPr="001D2CBD">
        <w:rPr>
          <w:rFonts w:ascii="Times New Roman" w:hAnsi="Times New Roman" w:cs="Times New Roman"/>
          <w:sz w:val="18"/>
          <w:szCs w:val="18"/>
        </w:rPr>
        <w:t>,</w:t>
      </w:r>
      <w:r w:rsidR="008A5C71"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E.E. </w:t>
      </w:r>
      <w:r w:rsidR="008A5C71" w:rsidRPr="001D2CBD">
        <w:rPr>
          <w:rFonts w:ascii="Times New Roman" w:hAnsi="Times New Roman" w:cs="Times New Roman"/>
          <w:sz w:val="18"/>
          <w:szCs w:val="18"/>
        </w:rPr>
        <w:t>Zacharova</w:t>
      </w:r>
      <w:r w:rsidR="003554F9" w:rsidRPr="001D2CBD">
        <w:rPr>
          <w:rFonts w:ascii="Times New Roman" w:hAnsi="Times New Roman" w:cs="Times New Roman"/>
          <w:sz w:val="18"/>
          <w:szCs w:val="18"/>
        </w:rPr>
        <w:t>,</w:t>
      </w:r>
      <w:r w:rsidR="008A5C71"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N.V. </w:t>
      </w:r>
      <w:r w:rsidR="008A5C71" w:rsidRPr="001D2CBD">
        <w:rPr>
          <w:rFonts w:ascii="Times New Roman" w:hAnsi="Times New Roman" w:cs="Times New Roman"/>
          <w:sz w:val="18"/>
          <w:szCs w:val="18"/>
        </w:rPr>
        <w:t>Pimenov</w:t>
      </w:r>
      <w:r w:rsidR="003554F9" w:rsidRPr="001D2CBD">
        <w:rPr>
          <w:rFonts w:ascii="Times New Roman" w:hAnsi="Times New Roman" w:cs="Times New Roman"/>
          <w:sz w:val="18"/>
          <w:szCs w:val="18"/>
        </w:rPr>
        <w:t>,</w:t>
      </w:r>
      <w:r w:rsidR="008A5C71"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J.G. </w:t>
      </w:r>
      <w:r w:rsidR="008A5C71" w:rsidRPr="001D2CBD">
        <w:rPr>
          <w:rFonts w:ascii="Times New Roman" w:hAnsi="Times New Roman" w:cs="Times New Roman"/>
          <w:sz w:val="18"/>
          <w:szCs w:val="18"/>
        </w:rPr>
        <w:t>Kuenen</w:t>
      </w:r>
      <w:r w:rsidR="003554F9" w:rsidRPr="001D2CBD">
        <w:rPr>
          <w:rFonts w:ascii="Times New Roman" w:hAnsi="Times New Roman" w:cs="Times New Roman"/>
          <w:sz w:val="18"/>
          <w:szCs w:val="18"/>
        </w:rPr>
        <w:t>,</w:t>
      </w:r>
      <w:r w:rsidR="008A5C71" w:rsidRPr="001D2CBD">
        <w:rPr>
          <w:rFonts w:ascii="Times New Roman" w:hAnsi="Times New Roman" w:cs="Times New Roman"/>
          <w:sz w:val="18"/>
          <w:szCs w:val="18"/>
        </w:rPr>
        <w:t xml:space="preserve"> </w:t>
      </w:r>
      <w:r w:rsidR="003554F9" w:rsidRPr="001D2CBD">
        <w:rPr>
          <w:rFonts w:ascii="Times New Roman" w:hAnsi="Times New Roman" w:cs="Times New Roman"/>
          <w:sz w:val="18"/>
          <w:szCs w:val="18"/>
        </w:rPr>
        <w:t xml:space="preserve">G. </w:t>
      </w:r>
      <w:r w:rsidR="008A5C71" w:rsidRPr="001D2CBD">
        <w:rPr>
          <w:rFonts w:ascii="Times New Roman" w:hAnsi="Times New Roman" w:cs="Times New Roman"/>
          <w:sz w:val="18"/>
          <w:szCs w:val="18"/>
        </w:rPr>
        <w:t>Muyzer</w:t>
      </w:r>
      <w:r w:rsidR="003554F9" w:rsidRPr="001D2CBD">
        <w:rPr>
          <w:rFonts w:ascii="Times New Roman" w:hAnsi="Times New Roman" w:cs="Times New Roman"/>
          <w:sz w:val="18"/>
          <w:szCs w:val="18"/>
        </w:rPr>
        <w:t xml:space="preserve">. </w:t>
      </w:r>
      <w:r w:rsidR="00603D84" w:rsidRPr="001D2CBD">
        <w:rPr>
          <w:rFonts w:ascii="Times New Roman" w:hAnsi="Times New Roman" w:cs="Times New Roman"/>
          <w:sz w:val="18"/>
          <w:szCs w:val="18"/>
        </w:rPr>
        <w:t>Diversity, activity, and abundance of sulfate-reducing bacteria in saline and hypersaline soda lakes</w:t>
      </w:r>
      <w:r w:rsidR="003554F9" w:rsidRPr="001D2CBD">
        <w:rPr>
          <w:rFonts w:ascii="Times New Roman" w:hAnsi="Times New Roman" w:cs="Times New Roman"/>
          <w:sz w:val="18"/>
          <w:szCs w:val="18"/>
        </w:rPr>
        <w:t>.</w:t>
      </w:r>
      <w:r w:rsidR="007F126B" w:rsidRPr="001D2CBD">
        <w:rPr>
          <w:rFonts w:ascii="Times New Roman" w:hAnsi="Times New Roman" w:cs="Times New Roman"/>
          <w:sz w:val="18"/>
          <w:szCs w:val="18"/>
        </w:rPr>
        <w:t xml:space="preserve"> </w:t>
      </w:r>
      <w:r w:rsidR="00603D84" w:rsidRPr="001D2CBD">
        <w:rPr>
          <w:rFonts w:ascii="Times New Roman" w:hAnsi="Times New Roman" w:cs="Times New Roman"/>
          <w:i/>
          <w:sz w:val="18"/>
          <w:szCs w:val="18"/>
        </w:rPr>
        <w:t>Appl. Environ. Microbiol.</w:t>
      </w:r>
      <w:r w:rsidR="008A5C71" w:rsidRPr="001D2CBD">
        <w:rPr>
          <w:rFonts w:ascii="Times New Roman" w:hAnsi="Times New Roman" w:cs="Times New Roman"/>
          <w:i/>
          <w:sz w:val="18"/>
          <w:szCs w:val="18"/>
        </w:rPr>
        <w:t xml:space="preserve"> </w:t>
      </w:r>
      <w:r w:rsidR="003554F9" w:rsidRPr="001D2CBD">
        <w:rPr>
          <w:rFonts w:ascii="Times New Roman" w:hAnsi="Times New Roman" w:cs="Times New Roman"/>
          <w:sz w:val="18"/>
          <w:szCs w:val="18"/>
        </w:rPr>
        <w:t xml:space="preserve">73: </w:t>
      </w:r>
      <w:r w:rsidR="008A5C71" w:rsidRPr="001D2CBD">
        <w:rPr>
          <w:rFonts w:ascii="Times New Roman" w:hAnsi="Times New Roman" w:cs="Times New Roman"/>
          <w:sz w:val="18"/>
          <w:szCs w:val="18"/>
        </w:rPr>
        <w:t>2093–3000, 2007.</w:t>
      </w:r>
    </w:p>
    <w:sectPr w:rsidR="005527C0" w:rsidRPr="001D2CBD" w:rsidSect="00D776E8">
      <w:pgSz w:w="11906" w:h="16838" w:code="9"/>
      <w:pgMar w:top="2977" w:right="2410" w:bottom="2977"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A8" w:rsidRDefault="00B962A8" w:rsidP="009910E6">
      <w:pPr>
        <w:spacing w:after="0" w:line="240" w:lineRule="auto"/>
      </w:pPr>
      <w:r>
        <w:separator/>
      </w:r>
    </w:p>
  </w:endnote>
  <w:endnote w:type="continuationSeparator" w:id="0">
    <w:p w:rsidR="00B962A8" w:rsidRDefault="00B962A8" w:rsidP="0099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MTI10">
    <w:altName w:val="MS Mincho"/>
    <w:charset w:val="80"/>
    <w:family w:val="auto"/>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A8" w:rsidRDefault="00B962A8" w:rsidP="009910E6">
      <w:pPr>
        <w:spacing w:after="0" w:line="240" w:lineRule="auto"/>
      </w:pPr>
      <w:r>
        <w:separator/>
      </w:r>
    </w:p>
  </w:footnote>
  <w:footnote w:type="continuationSeparator" w:id="0">
    <w:p w:rsidR="00B962A8" w:rsidRDefault="00B962A8" w:rsidP="009910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021A"/>
    <w:multiLevelType w:val="hybridMultilevel"/>
    <w:tmpl w:val="7884C678"/>
    <w:lvl w:ilvl="0" w:tplc="90741E94">
      <w:start w:val="1"/>
      <w:numFmt w:val="lowerRoman"/>
      <w:lvlText w:val="%1)"/>
      <w:lvlJc w:val="left"/>
      <w:pPr>
        <w:ind w:left="1080" w:hanging="720"/>
      </w:pPr>
      <w:rPr>
        <w:rFonts w:eastAsia="Times New Roman"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C566A0"/>
    <w:multiLevelType w:val="hybridMultilevel"/>
    <w:tmpl w:val="A850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90A1E"/>
    <w:multiLevelType w:val="multilevel"/>
    <w:tmpl w:val="752A4194"/>
    <w:lvl w:ilvl="0">
      <w:start w:val="1"/>
      <w:numFmt w:val="decimal"/>
      <w:lvlText w:val="%1."/>
      <w:lvlJc w:val="left"/>
      <w:pPr>
        <w:ind w:left="720" w:hanging="360"/>
      </w:pPr>
      <w:rPr>
        <w:rFonts w:hint="default"/>
        <w:b/>
        <w:sz w:val="20"/>
        <w:szCs w:val="20"/>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DDD128C"/>
    <w:multiLevelType w:val="hybridMultilevel"/>
    <w:tmpl w:val="1DB06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A2006"/>
    <w:multiLevelType w:val="hybridMultilevel"/>
    <w:tmpl w:val="002A9764"/>
    <w:lvl w:ilvl="0" w:tplc="7B723ABE">
      <w:start w:val="1"/>
      <w:numFmt w:val="upperRoman"/>
      <w:lvlText w:val="%1)"/>
      <w:lvlJc w:val="left"/>
      <w:pPr>
        <w:ind w:left="1080" w:hanging="72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831044"/>
    <w:multiLevelType w:val="hybridMultilevel"/>
    <w:tmpl w:val="D72C64E0"/>
    <w:lvl w:ilvl="0" w:tplc="69B4BC5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B9271C"/>
    <w:multiLevelType w:val="hybridMultilevel"/>
    <w:tmpl w:val="59605116"/>
    <w:lvl w:ilvl="0" w:tplc="B9B4C35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EA5E47"/>
    <w:multiLevelType w:val="hybridMultilevel"/>
    <w:tmpl w:val="6AF24962"/>
    <w:lvl w:ilvl="0" w:tplc="B4A82C0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B6723D"/>
    <w:multiLevelType w:val="hybridMultilevel"/>
    <w:tmpl w:val="EE946662"/>
    <w:lvl w:ilvl="0" w:tplc="1378492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5774D0"/>
    <w:multiLevelType w:val="hybridMultilevel"/>
    <w:tmpl w:val="A4084784"/>
    <w:lvl w:ilvl="0" w:tplc="2872277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E967A50"/>
    <w:multiLevelType w:val="multilevel"/>
    <w:tmpl w:val="752A4194"/>
    <w:lvl w:ilvl="0">
      <w:start w:val="1"/>
      <w:numFmt w:val="decimal"/>
      <w:lvlText w:val="%1."/>
      <w:lvlJc w:val="left"/>
      <w:pPr>
        <w:ind w:left="720" w:hanging="360"/>
      </w:pPr>
      <w:rPr>
        <w:rFonts w:hint="default"/>
        <w:b/>
        <w:sz w:val="20"/>
        <w:szCs w:val="20"/>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484C60D3"/>
    <w:multiLevelType w:val="hybridMultilevel"/>
    <w:tmpl w:val="E4C4C90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A8C1D8A"/>
    <w:multiLevelType w:val="hybridMultilevel"/>
    <w:tmpl w:val="ECE22D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DAA40CA"/>
    <w:multiLevelType w:val="hybridMultilevel"/>
    <w:tmpl w:val="E4C4C90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2C94189"/>
    <w:multiLevelType w:val="hybridMultilevel"/>
    <w:tmpl w:val="CF50C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3F1081E"/>
    <w:multiLevelType w:val="hybridMultilevel"/>
    <w:tmpl w:val="E4C4C90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7134721"/>
    <w:multiLevelType w:val="multilevel"/>
    <w:tmpl w:val="752A4194"/>
    <w:lvl w:ilvl="0">
      <w:start w:val="1"/>
      <w:numFmt w:val="decimal"/>
      <w:lvlText w:val="%1."/>
      <w:lvlJc w:val="left"/>
      <w:pPr>
        <w:ind w:left="720" w:hanging="360"/>
      </w:pPr>
      <w:rPr>
        <w:rFonts w:hint="default"/>
        <w:b/>
        <w:sz w:val="20"/>
        <w:szCs w:val="20"/>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68DB6B52"/>
    <w:multiLevelType w:val="hybridMultilevel"/>
    <w:tmpl w:val="10BA1080"/>
    <w:lvl w:ilvl="0" w:tplc="71DA325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5"/>
  </w:num>
  <w:num w:numId="3">
    <w:abstractNumId w:val="4"/>
  </w:num>
  <w:num w:numId="4">
    <w:abstractNumId w:val="0"/>
  </w:num>
  <w:num w:numId="5">
    <w:abstractNumId w:val="15"/>
  </w:num>
  <w:num w:numId="6">
    <w:abstractNumId w:val="13"/>
  </w:num>
  <w:num w:numId="7">
    <w:abstractNumId w:val="11"/>
  </w:num>
  <w:num w:numId="8">
    <w:abstractNumId w:val="6"/>
  </w:num>
  <w:num w:numId="9">
    <w:abstractNumId w:val="3"/>
  </w:num>
  <w:num w:numId="10">
    <w:abstractNumId w:val="7"/>
  </w:num>
  <w:num w:numId="11">
    <w:abstractNumId w:val="8"/>
  </w:num>
  <w:num w:numId="12">
    <w:abstractNumId w:val="17"/>
  </w:num>
  <w:num w:numId="13">
    <w:abstractNumId w:val="14"/>
  </w:num>
  <w:num w:numId="14">
    <w:abstractNumId w:val="9"/>
  </w:num>
  <w:num w:numId="15">
    <w:abstractNumId w:val="1"/>
  </w:num>
  <w:num w:numId="16">
    <w:abstractNumId w:val="2"/>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5D"/>
    <w:rsid w:val="0000243C"/>
    <w:rsid w:val="00003689"/>
    <w:rsid w:val="00007EEE"/>
    <w:rsid w:val="00010363"/>
    <w:rsid w:val="00014EE9"/>
    <w:rsid w:val="0001501F"/>
    <w:rsid w:val="00017C42"/>
    <w:rsid w:val="00031C01"/>
    <w:rsid w:val="000337D8"/>
    <w:rsid w:val="00034716"/>
    <w:rsid w:val="00037503"/>
    <w:rsid w:val="000625E5"/>
    <w:rsid w:val="00062C96"/>
    <w:rsid w:val="00064543"/>
    <w:rsid w:val="00070B71"/>
    <w:rsid w:val="00076A45"/>
    <w:rsid w:val="000905A7"/>
    <w:rsid w:val="000936AB"/>
    <w:rsid w:val="00096341"/>
    <w:rsid w:val="00097CA9"/>
    <w:rsid w:val="000A0E13"/>
    <w:rsid w:val="000A23AE"/>
    <w:rsid w:val="000A64FA"/>
    <w:rsid w:val="000A7868"/>
    <w:rsid w:val="000B33AC"/>
    <w:rsid w:val="000C1F8D"/>
    <w:rsid w:val="000C20B4"/>
    <w:rsid w:val="000D0DE3"/>
    <w:rsid w:val="000D2128"/>
    <w:rsid w:val="000D2F13"/>
    <w:rsid w:val="000D35F9"/>
    <w:rsid w:val="000D4778"/>
    <w:rsid w:val="000D5031"/>
    <w:rsid w:val="000D75F9"/>
    <w:rsid w:val="000E0C65"/>
    <w:rsid w:val="000E3A32"/>
    <w:rsid w:val="000F0C6D"/>
    <w:rsid w:val="000F3A94"/>
    <w:rsid w:val="000F56A2"/>
    <w:rsid w:val="000F732D"/>
    <w:rsid w:val="00103564"/>
    <w:rsid w:val="00104082"/>
    <w:rsid w:val="0012367C"/>
    <w:rsid w:val="001326FD"/>
    <w:rsid w:val="00145155"/>
    <w:rsid w:val="0014668B"/>
    <w:rsid w:val="00152960"/>
    <w:rsid w:val="00156C31"/>
    <w:rsid w:val="00161A56"/>
    <w:rsid w:val="001632AF"/>
    <w:rsid w:val="001637E0"/>
    <w:rsid w:val="00167E6C"/>
    <w:rsid w:val="00167FC9"/>
    <w:rsid w:val="001723EB"/>
    <w:rsid w:val="001727B1"/>
    <w:rsid w:val="001735FA"/>
    <w:rsid w:val="0017794D"/>
    <w:rsid w:val="00182C06"/>
    <w:rsid w:val="001904E6"/>
    <w:rsid w:val="00196777"/>
    <w:rsid w:val="001976D2"/>
    <w:rsid w:val="001A128A"/>
    <w:rsid w:val="001A24E0"/>
    <w:rsid w:val="001A30E1"/>
    <w:rsid w:val="001A4B53"/>
    <w:rsid w:val="001A4DDE"/>
    <w:rsid w:val="001B0A3D"/>
    <w:rsid w:val="001B18A0"/>
    <w:rsid w:val="001B4475"/>
    <w:rsid w:val="001B4499"/>
    <w:rsid w:val="001B462C"/>
    <w:rsid w:val="001B4D52"/>
    <w:rsid w:val="001B6F97"/>
    <w:rsid w:val="001C0055"/>
    <w:rsid w:val="001D2CBD"/>
    <w:rsid w:val="001D3987"/>
    <w:rsid w:val="001E477E"/>
    <w:rsid w:val="001E6B82"/>
    <w:rsid w:val="001E7C89"/>
    <w:rsid w:val="001F13C7"/>
    <w:rsid w:val="001F4CA4"/>
    <w:rsid w:val="001F63A0"/>
    <w:rsid w:val="001F7EE4"/>
    <w:rsid w:val="002008D8"/>
    <w:rsid w:val="0020659C"/>
    <w:rsid w:val="002071E3"/>
    <w:rsid w:val="002109B5"/>
    <w:rsid w:val="00210D1F"/>
    <w:rsid w:val="00216CB9"/>
    <w:rsid w:val="00217A4C"/>
    <w:rsid w:val="002241C7"/>
    <w:rsid w:val="00234E30"/>
    <w:rsid w:val="00236035"/>
    <w:rsid w:val="002370D6"/>
    <w:rsid w:val="00243A27"/>
    <w:rsid w:val="00243AE2"/>
    <w:rsid w:val="00251350"/>
    <w:rsid w:val="002670FB"/>
    <w:rsid w:val="00277478"/>
    <w:rsid w:val="00280A07"/>
    <w:rsid w:val="00287D66"/>
    <w:rsid w:val="00292CB9"/>
    <w:rsid w:val="002957EA"/>
    <w:rsid w:val="002A618E"/>
    <w:rsid w:val="002B1658"/>
    <w:rsid w:val="002B40B9"/>
    <w:rsid w:val="002B6D91"/>
    <w:rsid w:val="002C08EB"/>
    <w:rsid w:val="002C2A15"/>
    <w:rsid w:val="002D70FE"/>
    <w:rsid w:val="002E6707"/>
    <w:rsid w:val="00302C8E"/>
    <w:rsid w:val="00307900"/>
    <w:rsid w:val="00311A3D"/>
    <w:rsid w:val="0031546C"/>
    <w:rsid w:val="0033091B"/>
    <w:rsid w:val="0033122F"/>
    <w:rsid w:val="00331441"/>
    <w:rsid w:val="00333088"/>
    <w:rsid w:val="0033394C"/>
    <w:rsid w:val="00345019"/>
    <w:rsid w:val="0034575B"/>
    <w:rsid w:val="003554F9"/>
    <w:rsid w:val="00371236"/>
    <w:rsid w:val="00371400"/>
    <w:rsid w:val="00371603"/>
    <w:rsid w:val="00372B56"/>
    <w:rsid w:val="00376B75"/>
    <w:rsid w:val="00377236"/>
    <w:rsid w:val="00377964"/>
    <w:rsid w:val="0038255C"/>
    <w:rsid w:val="00382E7D"/>
    <w:rsid w:val="00385FC1"/>
    <w:rsid w:val="003929B1"/>
    <w:rsid w:val="00396374"/>
    <w:rsid w:val="003A3E0C"/>
    <w:rsid w:val="003A5333"/>
    <w:rsid w:val="003B3E0B"/>
    <w:rsid w:val="003B56DF"/>
    <w:rsid w:val="003B6DBF"/>
    <w:rsid w:val="003B6F6C"/>
    <w:rsid w:val="003D112D"/>
    <w:rsid w:val="003D5491"/>
    <w:rsid w:val="003D586F"/>
    <w:rsid w:val="003E0B7D"/>
    <w:rsid w:val="003F28A8"/>
    <w:rsid w:val="003F2B12"/>
    <w:rsid w:val="003F4128"/>
    <w:rsid w:val="00403371"/>
    <w:rsid w:val="0040434F"/>
    <w:rsid w:val="004055CF"/>
    <w:rsid w:val="00406291"/>
    <w:rsid w:val="00416FDF"/>
    <w:rsid w:val="004211BB"/>
    <w:rsid w:val="0042612D"/>
    <w:rsid w:val="00442D02"/>
    <w:rsid w:val="00444E97"/>
    <w:rsid w:val="004455F9"/>
    <w:rsid w:val="0045081D"/>
    <w:rsid w:val="00450E12"/>
    <w:rsid w:val="00451B00"/>
    <w:rsid w:val="004538C3"/>
    <w:rsid w:val="0045402B"/>
    <w:rsid w:val="0045426B"/>
    <w:rsid w:val="0045501F"/>
    <w:rsid w:val="0045631E"/>
    <w:rsid w:val="00457F4B"/>
    <w:rsid w:val="00465819"/>
    <w:rsid w:val="00466414"/>
    <w:rsid w:val="0046794A"/>
    <w:rsid w:val="00467E71"/>
    <w:rsid w:val="0047771B"/>
    <w:rsid w:val="00480C33"/>
    <w:rsid w:val="004819BC"/>
    <w:rsid w:val="004841EA"/>
    <w:rsid w:val="00486F62"/>
    <w:rsid w:val="00495E50"/>
    <w:rsid w:val="004A11CB"/>
    <w:rsid w:val="004B3011"/>
    <w:rsid w:val="004B56FE"/>
    <w:rsid w:val="004B5C93"/>
    <w:rsid w:val="004C5A6A"/>
    <w:rsid w:val="004D1F61"/>
    <w:rsid w:val="004D2A7C"/>
    <w:rsid w:val="004D72EC"/>
    <w:rsid w:val="004E0C45"/>
    <w:rsid w:val="004E4F8B"/>
    <w:rsid w:val="004E581A"/>
    <w:rsid w:val="004F4A17"/>
    <w:rsid w:val="00502046"/>
    <w:rsid w:val="005066DA"/>
    <w:rsid w:val="00510B5D"/>
    <w:rsid w:val="005126FE"/>
    <w:rsid w:val="005204ED"/>
    <w:rsid w:val="005311AF"/>
    <w:rsid w:val="00531300"/>
    <w:rsid w:val="00531A16"/>
    <w:rsid w:val="005330DC"/>
    <w:rsid w:val="00533CBA"/>
    <w:rsid w:val="005443B1"/>
    <w:rsid w:val="00551524"/>
    <w:rsid w:val="005527C0"/>
    <w:rsid w:val="00552AF4"/>
    <w:rsid w:val="005531FB"/>
    <w:rsid w:val="00554FF4"/>
    <w:rsid w:val="005577D6"/>
    <w:rsid w:val="00560E09"/>
    <w:rsid w:val="00563F34"/>
    <w:rsid w:val="00565F2C"/>
    <w:rsid w:val="00566791"/>
    <w:rsid w:val="00571B4F"/>
    <w:rsid w:val="00576037"/>
    <w:rsid w:val="00582190"/>
    <w:rsid w:val="00583FB2"/>
    <w:rsid w:val="005863FD"/>
    <w:rsid w:val="00594A2C"/>
    <w:rsid w:val="00596C0A"/>
    <w:rsid w:val="005A67D0"/>
    <w:rsid w:val="005A770F"/>
    <w:rsid w:val="005B2976"/>
    <w:rsid w:val="005B37E9"/>
    <w:rsid w:val="005B4885"/>
    <w:rsid w:val="005C4823"/>
    <w:rsid w:val="005D0C4F"/>
    <w:rsid w:val="005D1758"/>
    <w:rsid w:val="005D2197"/>
    <w:rsid w:val="005D3F06"/>
    <w:rsid w:val="005D6744"/>
    <w:rsid w:val="005D7457"/>
    <w:rsid w:val="005E228E"/>
    <w:rsid w:val="005E2D81"/>
    <w:rsid w:val="005E3F8B"/>
    <w:rsid w:val="005E4673"/>
    <w:rsid w:val="005E5266"/>
    <w:rsid w:val="005E5EBA"/>
    <w:rsid w:val="005E639F"/>
    <w:rsid w:val="005F2F94"/>
    <w:rsid w:val="005F32C6"/>
    <w:rsid w:val="005F6E7D"/>
    <w:rsid w:val="006006CF"/>
    <w:rsid w:val="00603D84"/>
    <w:rsid w:val="00604AEA"/>
    <w:rsid w:val="00605627"/>
    <w:rsid w:val="00617D0E"/>
    <w:rsid w:val="0062368E"/>
    <w:rsid w:val="00624171"/>
    <w:rsid w:val="00624C7B"/>
    <w:rsid w:val="00630726"/>
    <w:rsid w:val="00631CF2"/>
    <w:rsid w:val="0063248B"/>
    <w:rsid w:val="00633415"/>
    <w:rsid w:val="00644342"/>
    <w:rsid w:val="00646F51"/>
    <w:rsid w:val="00672515"/>
    <w:rsid w:val="00672EA2"/>
    <w:rsid w:val="00674727"/>
    <w:rsid w:val="00676D09"/>
    <w:rsid w:val="0067755C"/>
    <w:rsid w:val="00682076"/>
    <w:rsid w:val="00684F79"/>
    <w:rsid w:val="00685638"/>
    <w:rsid w:val="006914A0"/>
    <w:rsid w:val="0069182F"/>
    <w:rsid w:val="00693D94"/>
    <w:rsid w:val="00695700"/>
    <w:rsid w:val="006973D4"/>
    <w:rsid w:val="00697D19"/>
    <w:rsid w:val="006A0AF2"/>
    <w:rsid w:val="006A4D0E"/>
    <w:rsid w:val="006A5125"/>
    <w:rsid w:val="006C07F2"/>
    <w:rsid w:val="006C602E"/>
    <w:rsid w:val="006D1720"/>
    <w:rsid w:val="006D7BD9"/>
    <w:rsid w:val="006E7159"/>
    <w:rsid w:val="006F3B5A"/>
    <w:rsid w:val="006F4DCC"/>
    <w:rsid w:val="0072528A"/>
    <w:rsid w:val="007412B8"/>
    <w:rsid w:val="00744FF3"/>
    <w:rsid w:val="00747863"/>
    <w:rsid w:val="0074795D"/>
    <w:rsid w:val="007514C7"/>
    <w:rsid w:val="00751F3E"/>
    <w:rsid w:val="00757159"/>
    <w:rsid w:val="00772AE8"/>
    <w:rsid w:val="0078033D"/>
    <w:rsid w:val="00781558"/>
    <w:rsid w:val="00781DB3"/>
    <w:rsid w:val="007929F3"/>
    <w:rsid w:val="00792B9F"/>
    <w:rsid w:val="007A468E"/>
    <w:rsid w:val="007C2A55"/>
    <w:rsid w:val="007D18F3"/>
    <w:rsid w:val="007D4416"/>
    <w:rsid w:val="007D5104"/>
    <w:rsid w:val="007D7704"/>
    <w:rsid w:val="007E05C2"/>
    <w:rsid w:val="007E0E3B"/>
    <w:rsid w:val="007F126B"/>
    <w:rsid w:val="007F6442"/>
    <w:rsid w:val="0080374A"/>
    <w:rsid w:val="008041B4"/>
    <w:rsid w:val="00806E64"/>
    <w:rsid w:val="00807985"/>
    <w:rsid w:val="00807F6A"/>
    <w:rsid w:val="00814DC0"/>
    <w:rsid w:val="00821DC7"/>
    <w:rsid w:val="00822D11"/>
    <w:rsid w:val="00826DED"/>
    <w:rsid w:val="008271E1"/>
    <w:rsid w:val="008274F2"/>
    <w:rsid w:val="00834429"/>
    <w:rsid w:val="0084405E"/>
    <w:rsid w:val="00854F3B"/>
    <w:rsid w:val="008572F6"/>
    <w:rsid w:val="00857F92"/>
    <w:rsid w:val="0086247A"/>
    <w:rsid w:val="00862FE1"/>
    <w:rsid w:val="00865B8F"/>
    <w:rsid w:val="008708A2"/>
    <w:rsid w:val="00872B50"/>
    <w:rsid w:val="008773F1"/>
    <w:rsid w:val="00880D74"/>
    <w:rsid w:val="00883369"/>
    <w:rsid w:val="00883431"/>
    <w:rsid w:val="00886D3F"/>
    <w:rsid w:val="008942EB"/>
    <w:rsid w:val="0089721E"/>
    <w:rsid w:val="008A091D"/>
    <w:rsid w:val="008A5C71"/>
    <w:rsid w:val="008A67E0"/>
    <w:rsid w:val="008B3D90"/>
    <w:rsid w:val="008B4DC1"/>
    <w:rsid w:val="008B71D4"/>
    <w:rsid w:val="008D09E3"/>
    <w:rsid w:val="008D467B"/>
    <w:rsid w:val="008E039E"/>
    <w:rsid w:val="008E0E79"/>
    <w:rsid w:val="008E289C"/>
    <w:rsid w:val="008E4159"/>
    <w:rsid w:val="008E685D"/>
    <w:rsid w:val="008F327B"/>
    <w:rsid w:val="008F55B7"/>
    <w:rsid w:val="00906521"/>
    <w:rsid w:val="00910BB2"/>
    <w:rsid w:val="009253B9"/>
    <w:rsid w:val="0092731E"/>
    <w:rsid w:val="009328E4"/>
    <w:rsid w:val="009377B2"/>
    <w:rsid w:val="00941EF3"/>
    <w:rsid w:val="00942A2D"/>
    <w:rsid w:val="00944245"/>
    <w:rsid w:val="009467E7"/>
    <w:rsid w:val="00947525"/>
    <w:rsid w:val="009570E2"/>
    <w:rsid w:val="00965C45"/>
    <w:rsid w:val="0096769F"/>
    <w:rsid w:val="00970C84"/>
    <w:rsid w:val="00972D2A"/>
    <w:rsid w:val="00977A53"/>
    <w:rsid w:val="0098185E"/>
    <w:rsid w:val="009910E6"/>
    <w:rsid w:val="00992155"/>
    <w:rsid w:val="009959E8"/>
    <w:rsid w:val="00997721"/>
    <w:rsid w:val="00997A8B"/>
    <w:rsid w:val="009A1EC8"/>
    <w:rsid w:val="009A3107"/>
    <w:rsid w:val="009A3DBF"/>
    <w:rsid w:val="009A4551"/>
    <w:rsid w:val="009A71CF"/>
    <w:rsid w:val="009B1BFE"/>
    <w:rsid w:val="009C0F2A"/>
    <w:rsid w:val="009C1BEA"/>
    <w:rsid w:val="009D03FC"/>
    <w:rsid w:val="009D7291"/>
    <w:rsid w:val="009E69FC"/>
    <w:rsid w:val="009E6D80"/>
    <w:rsid w:val="00A00A31"/>
    <w:rsid w:val="00A01C40"/>
    <w:rsid w:val="00A069E8"/>
    <w:rsid w:val="00A112E4"/>
    <w:rsid w:val="00A15739"/>
    <w:rsid w:val="00A25482"/>
    <w:rsid w:val="00A30B4B"/>
    <w:rsid w:val="00A34D52"/>
    <w:rsid w:val="00A372F3"/>
    <w:rsid w:val="00A3756F"/>
    <w:rsid w:val="00A402FE"/>
    <w:rsid w:val="00A41224"/>
    <w:rsid w:val="00A4358F"/>
    <w:rsid w:val="00A511F9"/>
    <w:rsid w:val="00A517BC"/>
    <w:rsid w:val="00A64FBF"/>
    <w:rsid w:val="00A65E83"/>
    <w:rsid w:val="00A71200"/>
    <w:rsid w:val="00A74B8A"/>
    <w:rsid w:val="00A778DF"/>
    <w:rsid w:val="00A85265"/>
    <w:rsid w:val="00A86230"/>
    <w:rsid w:val="00A91FE2"/>
    <w:rsid w:val="00A92583"/>
    <w:rsid w:val="00A92E62"/>
    <w:rsid w:val="00AA17E7"/>
    <w:rsid w:val="00AA2313"/>
    <w:rsid w:val="00AA6DED"/>
    <w:rsid w:val="00AC0373"/>
    <w:rsid w:val="00AD09F3"/>
    <w:rsid w:val="00AD2E95"/>
    <w:rsid w:val="00AD336D"/>
    <w:rsid w:val="00AD4C63"/>
    <w:rsid w:val="00AE3D92"/>
    <w:rsid w:val="00AE3F4F"/>
    <w:rsid w:val="00AE66CA"/>
    <w:rsid w:val="00AF0073"/>
    <w:rsid w:val="00AF0153"/>
    <w:rsid w:val="00AF32D3"/>
    <w:rsid w:val="00B03B32"/>
    <w:rsid w:val="00B13016"/>
    <w:rsid w:val="00B13427"/>
    <w:rsid w:val="00B136E5"/>
    <w:rsid w:val="00B141F2"/>
    <w:rsid w:val="00B16963"/>
    <w:rsid w:val="00B17151"/>
    <w:rsid w:val="00B260A0"/>
    <w:rsid w:val="00B27C13"/>
    <w:rsid w:val="00B31C3F"/>
    <w:rsid w:val="00B321F6"/>
    <w:rsid w:val="00B37A91"/>
    <w:rsid w:val="00B40B10"/>
    <w:rsid w:val="00B46923"/>
    <w:rsid w:val="00B520B1"/>
    <w:rsid w:val="00B57107"/>
    <w:rsid w:val="00B5765A"/>
    <w:rsid w:val="00B6137D"/>
    <w:rsid w:val="00B635B0"/>
    <w:rsid w:val="00B76DC7"/>
    <w:rsid w:val="00B80B4C"/>
    <w:rsid w:val="00B921EC"/>
    <w:rsid w:val="00B92BA2"/>
    <w:rsid w:val="00B94844"/>
    <w:rsid w:val="00B962A8"/>
    <w:rsid w:val="00B96590"/>
    <w:rsid w:val="00B97D3E"/>
    <w:rsid w:val="00BA44BE"/>
    <w:rsid w:val="00BA6D56"/>
    <w:rsid w:val="00BB2D92"/>
    <w:rsid w:val="00BC03BD"/>
    <w:rsid w:val="00BC1BAD"/>
    <w:rsid w:val="00BC37AB"/>
    <w:rsid w:val="00BC7DAE"/>
    <w:rsid w:val="00BD0210"/>
    <w:rsid w:val="00BD4F4C"/>
    <w:rsid w:val="00BE2786"/>
    <w:rsid w:val="00BE6957"/>
    <w:rsid w:val="00BF3258"/>
    <w:rsid w:val="00BF3952"/>
    <w:rsid w:val="00BF5314"/>
    <w:rsid w:val="00C10A33"/>
    <w:rsid w:val="00C12474"/>
    <w:rsid w:val="00C13720"/>
    <w:rsid w:val="00C20A85"/>
    <w:rsid w:val="00C3336D"/>
    <w:rsid w:val="00C368E6"/>
    <w:rsid w:val="00C45E99"/>
    <w:rsid w:val="00C47E79"/>
    <w:rsid w:val="00C526F7"/>
    <w:rsid w:val="00C52819"/>
    <w:rsid w:val="00C56A52"/>
    <w:rsid w:val="00C6462E"/>
    <w:rsid w:val="00C72373"/>
    <w:rsid w:val="00C8399D"/>
    <w:rsid w:val="00C975DD"/>
    <w:rsid w:val="00CA3E32"/>
    <w:rsid w:val="00CA489E"/>
    <w:rsid w:val="00CA631B"/>
    <w:rsid w:val="00CB190A"/>
    <w:rsid w:val="00CB2276"/>
    <w:rsid w:val="00CB55C2"/>
    <w:rsid w:val="00CC0CB3"/>
    <w:rsid w:val="00CC120F"/>
    <w:rsid w:val="00CC1764"/>
    <w:rsid w:val="00CC6C1C"/>
    <w:rsid w:val="00CC7175"/>
    <w:rsid w:val="00CC7AEF"/>
    <w:rsid w:val="00CD4A5E"/>
    <w:rsid w:val="00CD79C7"/>
    <w:rsid w:val="00CE25B9"/>
    <w:rsid w:val="00CE2754"/>
    <w:rsid w:val="00CE3E97"/>
    <w:rsid w:val="00CE4F30"/>
    <w:rsid w:val="00CF059A"/>
    <w:rsid w:val="00CF09F3"/>
    <w:rsid w:val="00CF26AD"/>
    <w:rsid w:val="00D006F1"/>
    <w:rsid w:val="00D03443"/>
    <w:rsid w:val="00D13C0E"/>
    <w:rsid w:val="00D203F2"/>
    <w:rsid w:val="00D37343"/>
    <w:rsid w:val="00D400D4"/>
    <w:rsid w:val="00D4062C"/>
    <w:rsid w:val="00D5400C"/>
    <w:rsid w:val="00D56A57"/>
    <w:rsid w:val="00D60C66"/>
    <w:rsid w:val="00D672B6"/>
    <w:rsid w:val="00D672ED"/>
    <w:rsid w:val="00D67614"/>
    <w:rsid w:val="00D7707E"/>
    <w:rsid w:val="00D776E8"/>
    <w:rsid w:val="00D77D27"/>
    <w:rsid w:val="00D83598"/>
    <w:rsid w:val="00D9285A"/>
    <w:rsid w:val="00D93D31"/>
    <w:rsid w:val="00D967AC"/>
    <w:rsid w:val="00DA21B6"/>
    <w:rsid w:val="00DA464F"/>
    <w:rsid w:val="00DA4A0D"/>
    <w:rsid w:val="00DA7427"/>
    <w:rsid w:val="00DB1732"/>
    <w:rsid w:val="00DB4011"/>
    <w:rsid w:val="00DC5DCD"/>
    <w:rsid w:val="00DD1C1F"/>
    <w:rsid w:val="00DD338E"/>
    <w:rsid w:val="00DD35C6"/>
    <w:rsid w:val="00DD3957"/>
    <w:rsid w:val="00DD5CFD"/>
    <w:rsid w:val="00DD65D7"/>
    <w:rsid w:val="00DE3A81"/>
    <w:rsid w:val="00DE7371"/>
    <w:rsid w:val="00DF6A8F"/>
    <w:rsid w:val="00E00D4C"/>
    <w:rsid w:val="00E06959"/>
    <w:rsid w:val="00E10C91"/>
    <w:rsid w:val="00E11ABD"/>
    <w:rsid w:val="00E2566D"/>
    <w:rsid w:val="00E26445"/>
    <w:rsid w:val="00E2789D"/>
    <w:rsid w:val="00E3307D"/>
    <w:rsid w:val="00E37EB5"/>
    <w:rsid w:val="00E37FE9"/>
    <w:rsid w:val="00E400D7"/>
    <w:rsid w:val="00E424A1"/>
    <w:rsid w:val="00E431CE"/>
    <w:rsid w:val="00E600ED"/>
    <w:rsid w:val="00E63994"/>
    <w:rsid w:val="00E7016A"/>
    <w:rsid w:val="00E720E3"/>
    <w:rsid w:val="00E748FB"/>
    <w:rsid w:val="00E80FA9"/>
    <w:rsid w:val="00E85051"/>
    <w:rsid w:val="00E87D17"/>
    <w:rsid w:val="00E933A6"/>
    <w:rsid w:val="00E93D9A"/>
    <w:rsid w:val="00EA0698"/>
    <w:rsid w:val="00EB0DDA"/>
    <w:rsid w:val="00EC36AC"/>
    <w:rsid w:val="00EC37B4"/>
    <w:rsid w:val="00ED1D72"/>
    <w:rsid w:val="00ED440E"/>
    <w:rsid w:val="00ED5D67"/>
    <w:rsid w:val="00ED6505"/>
    <w:rsid w:val="00EE0E9B"/>
    <w:rsid w:val="00EE43FE"/>
    <w:rsid w:val="00EE4DA4"/>
    <w:rsid w:val="00EF26C1"/>
    <w:rsid w:val="00F01F35"/>
    <w:rsid w:val="00F02DF3"/>
    <w:rsid w:val="00F1108F"/>
    <w:rsid w:val="00F11AEA"/>
    <w:rsid w:val="00F13521"/>
    <w:rsid w:val="00F20D73"/>
    <w:rsid w:val="00F26C43"/>
    <w:rsid w:val="00F27455"/>
    <w:rsid w:val="00F42160"/>
    <w:rsid w:val="00F4504D"/>
    <w:rsid w:val="00F462D1"/>
    <w:rsid w:val="00F61112"/>
    <w:rsid w:val="00F62D95"/>
    <w:rsid w:val="00F637ED"/>
    <w:rsid w:val="00F64984"/>
    <w:rsid w:val="00F706D7"/>
    <w:rsid w:val="00F71E38"/>
    <w:rsid w:val="00F7397C"/>
    <w:rsid w:val="00F74ECA"/>
    <w:rsid w:val="00F75789"/>
    <w:rsid w:val="00F775B8"/>
    <w:rsid w:val="00F77C5F"/>
    <w:rsid w:val="00F821F0"/>
    <w:rsid w:val="00F8647A"/>
    <w:rsid w:val="00F92994"/>
    <w:rsid w:val="00F92D36"/>
    <w:rsid w:val="00F94115"/>
    <w:rsid w:val="00F955E1"/>
    <w:rsid w:val="00F95AE8"/>
    <w:rsid w:val="00F96CD3"/>
    <w:rsid w:val="00FA536F"/>
    <w:rsid w:val="00FA5F69"/>
    <w:rsid w:val="00FA7D95"/>
    <w:rsid w:val="00FD261E"/>
    <w:rsid w:val="00FD731C"/>
    <w:rsid w:val="00FE0513"/>
    <w:rsid w:val="00FE631A"/>
    <w:rsid w:val="00FF1C60"/>
    <w:rsid w:val="00FF2D55"/>
    <w:rsid w:val="00FF54B4"/>
    <w:rsid w:val="00FF55F5"/>
    <w:rsid w:val="00FF5F3A"/>
    <w:rsid w:val="00FF6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F4557E-F095-4A95-8CC3-6F711E74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D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A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1A16"/>
    <w:rPr>
      <w:rFonts w:ascii="Tahoma" w:hAnsi="Tahoma" w:cs="Tahoma"/>
      <w:sz w:val="16"/>
      <w:szCs w:val="16"/>
    </w:rPr>
  </w:style>
  <w:style w:type="paragraph" w:styleId="NormalWeb">
    <w:name w:val="Normal (Web)"/>
    <w:basedOn w:val="Normal"/>
    <w:uiPriority w:val="99"/>
    <w:semiHidden/>
    <w:unhideWhenUsed/>
    <w:rsid w:val="00531A16"/>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eParagraf">
    <w:name w:val="List Paragraph"/>
    <w:basedOn w:val="Normal"/>
    <w:uiPriority w:val="34"/>
    <w:qFormat/>
    <w:rsid w:val="00695700"/>
    <w:pPr>
      <w:ind w:left="720"/>
      <w:contextualSpacing/>
    </w:pPr>
  </w:style>
  <w:style w:type="paragraph" w:customStyle="1" w:styleId="Default">
    <w:name w:val="Default"/>
    <w:rsid w:val="00947525"/>
    <w:pPr>
      <w:autoSpaceDE w:val="0"/>
      <w:autoSpaceDN w:val="0"/>
      <w:adjustRightInd w:val="0"/>
      <w:spacing w:after="0" w:line="240" w:lineRule="auto"/>
    </w:pPr>
    <w:rPr>
      <w:rFonts w:ascii="Book Antiqua" w:hAnsi="Book Antiqua" w:cs="Book Antiqua"/>
      <w:color w:val="000000"/>
      <w:sz w:val="24"/>
      <w:szCs w:val="24"/>
      <w:lang w:val="en-US"/>
    </w:rPr>
  </w:style>
  <w:style w:type="paragraph" w:styleId="stbilgi">
    <w:name w:val="header"/>
    <w:basedOn w:val="Normal"/>
    <w:link w:val="stbilgiChar"/>
    <w:uiPriority w:val="99"/>
    <w:unhideWhenUsed/>
    <w:rsid w:val="009910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10E6"/>
  </w:style>
  <w:style w:type="paragraph" w:styleId="Altbilgi">
    <w:name w:val="footer"/>
    <w:basedOn w:val="Normal"/>
    <w:link w:val="AltbilgiChar"/>
    <w:uiPriority w:val="99"/>
    <w:unhideWhenUsed/>
    <w:rsid w:val="009910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256303">
      <w:bodyDiv w:val="1"/>
      <w:marLeft w:val="0"/>
      <w:marRight w:val="0"/>
      <w:marTop w:val="0"/>
      <w:marBottom w:val="0"/>
      <w:divBdr>
        <w:top w:val="none" w:sz="0" w:space="0" w:color="auto"/>
        <w:left w:val="none" w:sz="0" w:space="0" w:color="auto"/>
        <w:bottom w:val="none" w:sz="0" w:space="0" w:color="auto"/>
        <w:right w:val="none" w:sz="0" w:space="0" w:color="auto"/>
      </w:divBdr>
    </w:div>
    <w:div w:id="863831025">
      <w:bodyDiv w:val="1"/>
      <w:marLeft w:val="0"/>
      <w:marRight w:val="0"/>
      <w:marTop w:val="0"/>
      <w:marBottom w:val="0"/>
      <w:divBdr>
        <w:top w:val="none" w:sz="0" w:space="0" w:color="auto"/>
        <w:left w:val="none" w:sz="0" w:space="0" w:color="auto"/>
        <w:bottom w:val="none" w:sz="0" w:space="0" w:color="auto"/>
        <w:right w:val="none" w:sz="0" w:space="0" w:color="auto"/>
      </w:divBdr>
      <w:divsChild>
        <w:div w:id="30956766">
          <w:marLeft w:val="0"/>
          <w:marRight w:val="0"/>
          <w:marTop w:val="0"/>
          <w:marBottom w:val="0"/>
          <w:divBdr>
            <w:top w:val="none" w:sz="0" w:space="0" w:color="auto"/>
            <w:left w:val="none" w:sz="0" w:space="0" w:color="auto"/>
            <w:bottom w:val="none" w:sz="0" w:space="0" w:color="auto"/>
            <w:right w:val="none" w:sz="0" w:space="0" w:color="auto"/>
          </w:divBdr>
        </w:div>
        <w:div w:id="419983363">
          <w:marLeft w:val="0"/>
          <w:marRight w:val="0"/>
          <w:marTop w:val="0"/>
          <w:marBottom w:val="0"/>
          <w:divBdr>
            <w:top w:val="none" w:sz="0" w:space="0" w:color="auto"/>
            <w:left w:val="none" w:sz="0" w:space="0" w:color="auto"/>
            <w:bottom w:val="none" w:sz="0" w:space="0" w:color="auto"/>
            <w:right w:val="none" w:sz="0" w:space="0" w:color="auto"/>
          </w:divBdr>
        </w:div>
        <w:div w:id="520244993">
          <w:marLeft w:val="0"/>
          <w:marRight w:val="0"/>
          <w:marTop w:val="0"/>
          <w:marBottom w:val="0"/>
          <w:divBdr>
            <w:top w:val="none" w:sz="0" w:space="0" w:color="auto"/>
            <w:left w:val="none" w:sz="0" w:space="0" w:color="auto"/>
            <w:bottom w:val="none" w:sz="0" w:space="0" w:color="auto"/>
            <w:right w:val="none" w:sz="0" w:space="0" w:color="auto"/>
          </w:divBdr>
        </w:div>
        <w:div w:id="572010483">
          <w:marLeft w:val="0"/>
          <w:marRight w:val="0"/>
          <w:marTop w:val="0"/>
          <w:marBottom w:val="0"/>
          <w:divBdr>
            <w:top w:val="none" w:sz="0" w:space="0" w:color="auto"/>
            <w:left w:val="none" w:sz="0" w:space="0" w:color="auto"/>
            <w:bottom w:val="none" w:sz="0" w:space="0" w:color="auto"/>
            <w:right w:val="none" w:sz="0" w:space="0" w:color="auto"/>
          </w:divBdr>
        </w:div>
        <w:div w:id="688919376">
          <w:marLeft w:val="0"/>
          <w:marRight w:val="0"/>
          <w:marTop w:val="0"/>
          <w:marBottom w:val="0"/>
          <w:divBdr>
            <w:top w:val="none" w:sz="0" w:space="0" w:color="auto"/>
            <w:left w:val="none" w:sz="0" w:space="0" w:color="auto"/>
            <w:bottom w:val="none" w:sz="0" w:space="0" w:color="auto"/>
            <w:right w:val="none" w:sz="0" w:space="0" w:color="auto"/>
          </w:divBdr>
        </w:div>
        <w:div w:id="843059396">
          <w:marLeft w:val="0"/>
          <w:marRight w:val="0"/>
          <w:marTop w:val="0"/>
          <w:marBottom w:val="0"/>
          <w:divBdr>
            <w:top w:val="none" w:sz="0" w:space="0" w:color="auto"/>
            <w:left w:val="none" w:sz="0" w:space="0" w:color="auto"/>
            <w:bottom w:val="none" w:sz="0" w:space="0" w:color="auto"/>
            <w:right w:val="none" w:sz="0" w:space="0" w:color="auto"/>
          </w:divBdr>
        </w:div>
        <w:div w:id="1104418062">
          <w:marLeft w:val="0"/>
          <w:marRight w:val="0"/>
          <w:marTop w:val="0"/>
          <w:marBottom w:val="0"/>
          <w:divBdr>
            <w:top w:val="none" w:sz="0" w:space="0" w:color="auto"/>
            <w:left w:val="none" w:sz="0" w:space="0" w:color="auto"/>
            <w:bottom w:val="none" w:sz="0" w:space="0" w:color="auto"/>
            <w:right w:val="none" w:sz="0" w:space="0" w:color="auto"/>
          </w:divBdr>
        </w:div>
        <w:div w:id="1129279239">
          <w:marLeft w:val="0"/>
          <w:marRight w:val="0"/>
          <w:marTop w:val="0"/>
          <w:marBottom w:val="0"/>
          <w:divBdr>
            <w:top w:val="none" w:sz="0" w:space="0" w:color="auto"/>
            <w:left w:val="none" w:sz="0" w:space="0" w:color="auto"/>
            <w:bottom w:val="none" w:sz="0" w:space="0" w:color="auto"/>
            <w:right w:val="none" w:sz="0" w:space="0" w:color="auto"/>
          </w:divBdr>
        </w:div>
        <w:div w:id="1195341020">
          <w:marLeft w:val="0"/>
          <w:marRight w:val="0"/>
          <w:marTop w:val="0"/>
          <w:marBottom w:val="0"/>
          <w:divBdr>
            <w:top w:val="none" w:sz="0" w:space="0" w:color="auto"/>
            <w:left w:val="none" w:sz="0" w:space="0" w:color="auto"/>
            <w:bottom w:val="none" w:sz="0" w:space="0" w:color="auto"/>
            <w:right w:val="none" w:sz="0" w:space="0" w:color="auto"/>
          </w:divBdr>
        </w:div>
        <w:div w:id="1248618272">
          <w:marLeft w:val="0"/>
          <w:marRight w:val="0"/>
          <w:marTop w:val="0"/>
          <w:marBottom w:val="0"/>
          <w:divBdr>
            <w:top w:val="none" w:sz="0" w:space="0" w:color="auto"/>
            <w:left w:val="none" w:sz="0" w:space="0" w:color="auto"/>
            <w:bottom w:val="none" w:sz="0" w:space="0" w:color="auto"/>
            <w:right w:val="none" w:sz="0" w:space="0" w:color="auto"/>
          </w:divBdr>
        </w:div>
        <w:div w:id="1248879440">
          <w:marLeft w:val="0"/>
          <w:marRight w:val="0"/>
          <w:marTop w:val="0"/>
          <w:marBottom w:val="0"/>
          <w:divBdr>
            <w:top w:val="none" w:sz="0" w:space="0" w:color="auto"/>
            <w:left w:val="none" w:sz="0" w:space="0" w:color="auto"/>
            <w:bottom w:val="none" w:sz="0" w:space="0" w:color="auto"/>
            <w:right w:val="none" w:sz="0" w:space="0" w:color="auto"/>
          </w:divBdr>
        </w:div>
        <w:div w:id="1262910633">
          <w:marLeft w:val="0"/>
          <w:marRight w:val="0"/>
          <w:marTop w:val="0"/>
          <w:marBottom w:val="0"/>
          <w:divBdr>
            <w:top w:val="none" w:sz="0" w:space="0" w:color="auto"/>
            <w:left w:val="none" w:sz="0" w:space="0" w:color="auto"/>
            <w:bottom w:val="none" w:sz="0" w:space="0" w:color="auto"/>
            <w:right w:val="none" w:sz="0" w:space="0" w:color="auto"/>
          </w:divBdr>
        </w:div>
        <w:div w:id="1424692594">
          <w:marLeft w:val="0"/>
          <w:marRight w:val="0"/>
          <w:marTop w:val="0"/>
          <w:marBottom w:val="0"/>
          <w:divBdr>
            <w:top w:val="none" w:sz="0" w:space="0" w:color="auto"/>
            <w:left w:val="none" w:sz="0" w:space="0" w:color="auto"/>
            <w:bottom w:val="none" w:sz="0" w:space="0" w:color="auto"/>
            <w:right w:val="none" w:sz="0" w:space="0" w:color="auto"/>
          </w:divBdr>
        </w:div>
        <w:div w:id="1911305668">
          <w:marLeft w:val="0"/>
          <w:marRight w:val="0"/>
          <w:marTop w:val="0"/>
          <w:marBottom w:val="0"/>
          <w:divBdr>
            <w:top w:val="none" w:sz="0" w:space="0" w:color="auto"/>
            <w:left w:val="none" w:sz="0" w:space="0" w:color="auto"/>
            <w:bottom w:val="none" w:sz="0" w:space="0" w:color="auto"/>
            <w:right w:val="none" w:sz="0" w:space="0" w:color="auto"/>
          </w:divBdr>
        </w:div>
        <w:div w:id="2141223540">
          <w:marLeft w:val="0"/>
          <w:marRight w:val="0"/>
          <w:marTop w:val="0"/>
          <w:marBottom w:val="0"/>
          <w:divBdr>
            <w:top w:val="none" w:sz="0" w:space="0" w:color="auto"/>
            <w:left w:val="none" w:sz="0" w:space="0" w:color="auto"/>
            <w:bottom w:val="none" w:sz="0" w:space="0" w:color="auto"/>
            <w:right w:val="none" w:sz="0" w:space="0" w:color="auto"/>
          </w:divBdr>
        </w:div>
      </w:divsChild>
    </w:div>
    <w:div w:id="956640078">
      <w:bodyDiv w:val="1"/>
      <w:marLeft w:val="0"/>
      <w:marRight w:val="0"/>
      <w:marTop w:val="0"/>
      <w:marBottom w:val="0"/>
      <w:divBdr>
        <w:top w:val="none" w:sz="0" w:space="0" w:color="auto"/>
        <w:left w:val="none" w:sz="0" w:space="0" w:color="auto"/>
        <w:bottom w:val="none" w:sz="0" w:space="0" w:color="auto"/>
        <w:right w:val="none" w:sz="0" w:space="0" w:color="auto"/>
      </w:divBdr>
      <w:divsChild>
        <w:div w:id="23602872">
          <w:marLeft w:val="0"/>
          <w:marRight w:val="0"/>
          <w:marTop w:val="0"/>
          <w:marBottom w:val="0"/>
          <w:divBdr>
            <w:top w:val="none" w:sz="0" w:space="0" w:color="auto"/>
            <w:left w:val="none" w:sz="0" w:space="0" w:color="auto"/>
            <w:bottom w:val="none" w:sz="0" w:space="0" w:color="auto"/>
            <w:right w:val="none" w:sz="0" w:space="0" w:color="auto"/>
          </w:divBdr>
        </w:div>
        <w:div w:id="35979475">
          <w:marLeft w:val="0"/>
          <w:marRight w:val="0"/>
          <w:marTop w:val="0"/>
          <w:marBottom w:val="0"/>
          <w:divBdr>
            <w:top w:val="none" w:sz="0" w:space="0" w:color="auto"/>
            <w:left w:val="none" w:sz="0" w:space="0" w:color="auto"/>
            <w:bottom w:val="none" w:sz="0" w:space="0" w:color="auto"/>
            <w:right w:val="none" w:sz="0" w:space="0" w:color="auto"/>
          </w:divBdr>
        </w:div>
        <w:div w:id="38164217">
          <w:marLeft w:val="0"/>
          <w:marRight w:val="0"/>
          <w:marTop w:val="0"/>
          <w:marBottom w:val="0"/>
          <w:divBdr>
            <w:top w:val="none" w:sz="0" w:space="0" w:color="auto"/>
            <w:left w:val="none" w:sz="0" w:space="0" w:color="auto"/>
            <w:bottom w:val="none" w:sz="0" w:space="0" w:color="auto"/>
            <w:right w:val="none" w:sz="0" w:space="0" w:color="auto"/>
          </w:divBdr>
        </w:div>
        <w:div w:id="44720181">
          <w:marLeft w:val="0"/>
          <w:marRight w:val="0"/>
          <w:marTop w:val="0"/>
          <w:marBottom w:val="0"/>
          <w:divBdr>
            <w:top w:val="none" w:sz="0" w:space="0" w:color="auto"/>
            <w:left w:val="none" w:sz="0" w:space="0" w:color="auto"/>
            <w:bottom w:val="none" w:sz="0" w:space="0" w:color="auto"/>
            <w:right w:val="none" w:sz="0" w:space="0" w:color="auto"/>
          </w:divBdr>
        </w:div>
        <w:div w:id="58678611">
          <w:marLeft w:val="0"/>
          <w:marRight w:val="0"/>
          <w:marTop w:val="0"/>
          <w:marBottom w:val="0"/>
          <w:divBdr>
            <w:top w:val="none" w:sz="0" w:space="0" w:color="auto"/>
            <w:left w:val="none" w:sz="0" w:space="0" w:color="auto"/>
            <w:bottom w:val="none" w:sz="0" w:space="0" w:color="auto"/>
            <w:right w:val="none" w:sz="0" w:space="0" w:color="auto"/>
          </w:divBdr>
        </w:div>
        <w:div w:id="67460292">
          <w:marLeft w:val="0"/>
          <w:marRight w:val="0"/>
          <w:marTop w:val="0"/>
          <w:marBottom w:val="0"/>
          <w:divBdr>
            <w:top w:val="none" w:sz="0" w:space="0" w:color="auto"/>
            <w:left w:val="none" w:sz="0" w:space="0" w:color="auto"/>
            <w:bottom w:val="none" w:sz="0" w:space="0" w:color="auto"/>
            <w:right w:val="none" w:sz="0" w:space="0" w:color="auto"/>
          </w:divBdr>
        </w:div>
        <w:div w:id="83034424">
          <w:marLeft w:val="0"/>
          <w:marRight w:val="0"/>
          <w:marTop w:val="0"/>
          <w:marBottom w:val="0"/>
          <w:divBdr>
            <w:top w:val="none" w:sz="0" w:space="0" w:color="auto"/>
            <w:left w:val="none" w:sz="0" w:space="0" w:color="auto"/>
            <w:bottom w:val="none" w:sz="0" w:space="0" w:color="auto"/>
            <w:right w:val="none" w:sz="0" w:space="0" w:color="auto"/>
          </w:divBdr>
        </w:div>
        <w:div w:id="112139565">
          <w:marLeft w:val="0"/>
          <w:marRight w:val="0"/>
          <w:marTop w:val="0"/>
          <w:marBottom w:val="0"/>
          <w:divBdr>
            <w:top w:val="none" w:sz="0" w:space="0" w:color="auto"/>
            <w:left w:val="none" w:sz="0" w:space="0" w:color="auto"/>
            <w:bottom w:val="none" w:sz="0" w:space="0" w:color="auto"/>
            <w:right w:val="none" w:sz="0" w:space="0" w:color="auto"/>
          </w:divBdr>
        </w:div>
        <w:div w:id="158468774">
          <w:marLeft w:val="0"/>
          <w:marRight w:val="0"/>
          <w:marTop w:val="0"/>
          <w:marBottom w:val="0"/>
          <w:divBdr>
            <w:top w:val="none" w:sz="0" w:space="0" w:color="auto"/>
            <w:left w:val="none" w:sz="0" w:space="0" w:color="auto"/>
            <w:bottom w:val="none" w:sz="0" w:space="0" w:color="auto"/>
            <w:right w:val="none" w:sz="0" w:space="0" w:color="auto"/>
          </w:divBdr>
        </w:div>
        <w:div w:id="159277857">
          <w:marLeft w:val="0"/>
          <w:marRight w:val="0"/>
          <w:marTop w:val="0"/>
          <w:marBottom w:val="0"/>
          <w:divBdr>
            <w:top w:val="none" w:sz="0" w:space="0" w:color="auto"/>
            <w:left w:val="none" w:sz="0" w:space="0" w:color="auto"/>
            <w:bottom w:val="none" w:sz="0" w:space="0" w:color="auto"/>
            <w:right w:val="none" w:sz="0" w:space="0" w:color="auto"/>
          </w:divBdr>
        </w:div>
        <w:div w:id="211118238">
          <w:marLeft w:val="0"/>
          <w:marRight w:val="0"/>
          <w:marTop w:val="0"/>
          <w:marBottom w:val="0"/>
          <w:divBdr>
            <w:top w:val="none" w:sz="0" w:space="0" w:color="auto"/>
            <w:left w:val="none" w:sz="0" w:space="0" w:color="auto"/>
            <w:bottom w:val="none" w:sz="0" w:space="0" w:color="auto"/>
            <w:right w:val="none" w:sz="0" w:space="0" w:color="auto"/>
          </w:divBdr>
        </w:div>
        <w:div w:id="227347047">
          <w:marLeft w:val="0"/>
          <w:marRight w:val="0"/>
          <w:marTop w:val="0"/>
          <w:marBottom w:val="0"/>
          <w:divBdr>
            <w:top w:val="none" w:sz="0" w:space="0" w:color="auto"/>
            <w:left w:val="none" w:sz="0" w:space="0" w:color="auto"/>
            <w:bottom w:val="none" w:sz="0" w:space="0" w:color="auto"/>
            <w:right w:val="none" w:sz="0" w:space="0" w:color="auto"/>
          </w:divBdr>
        </w:div>
        <w:div w:id="236482501">
          <w:marLeft w:val="0"/>
          <w:marRight w:val="0"/>
          <w:marTop w:val="0"/>
          <w:marBottom w:val="0"/>
          <w:divBdr>
            <w:top w:val="none" w:sz="0" w:space="0" w:color="auto"/>
            <w:left w:val="none" w:sz="0" w:space="0" w:color="auto"/>
            <w:bottom w:val="none" w:sz="0" w:space="0" w:color="auto"/>
            <w:right w:val="none" w:sz="0" w:space="0" w:color="auto"/>
          </w:divBdr>
        </w:div>
        <w:div w:id="259488893">
          <w:marLeft w:val="0"/>
          <w:marRight w:val="0"/>
          <w:marTop w:val="0"/>
          <w:marBottom w:val="0"/>
          <w:divBdr>
            <w:top w:val="none" w:sz="0" w:space="0" w:color="auto"/>
            <w:left w:val="none" w:sz="0" w:space="0" w:color="auto"/>
            <w:bottom w:val="none" w:sz="0" w:space="0" w:color="auto"/>
            <w:right w:val="none" w:sz="0" w:space="0" w:color="auto"/>
          </w:divBdr>
        </w:div>
        <w:div w:id="299577248">
          <w:marLeft w:val="0"/>
          <w:marRight w:val="0"/>
          <w:marTop w:val="0"/>
          <w:marBottom w:val="0"/>
          <w:divBdr>
            <w:top w:val="none" w:sz="0" w:space="0" w:color="auto"/>
            <w:left w:val="none" w:sz="0" w:space="0" w:color="auto"/>
            <w:bottom w:val="none" w:sz="0" w:space="0" w:color="auto"/>
            <w:right w:val="none" w:sz="0" w:space="0" w:color="auto"/>
          </w:divBdr>
        </w:div>
        <w:div w:id="313262806">
          <w:marLeft w:val="0"/>
          <w:marRight w:val="0"/>
          <w:marTop w:val="0"/>
          <w:marBottom w:val="0"/>
          <w:divBdr>
            <w:top w:val="none" w:sz="0" w:space="0" w:color="auto"/>
            <w:left w:val="none" w:sz="0" w:space="0" w:color="auto"/>
            <w:bottom w:val="none" w:sz="0" w:space="0" w:color="auto"/>
            <w:right w:val="none" w:sz="0" w:space="0" w:color="auto"/>
          </w:divBdr>
        </w:div>
        <w:div w:id="351345403">
          <w:marLeft w:val="0"/>
          <w:marRight w:val="0"/>
          <w:marTop w:val="0"/>
          <w:marBottom w:val="0"/>
          <w:divBdr>
            <w:top w:val="none" w:sz="0" w:space="0" w:color="auto"/>
            <w:left w:val="none" w:sz="0" w:space="0" w:color="auto"/>
            <w:bottom w:val="none" w:sz="0" w:space="0" w:color="auto"/>
            <w:right w:val="none" w:sz="0" w:space="0" w:color="auto"/>
          </w:divBdr>
        </w:div>
        <w:div w:id="361323388">
          <w:marLeft w:val="0"/>
          <w:marRight w:val="0"/>
          <w:marTop w:val="0"/>
          <w:marBottom w:val="0"/>
          <w:divBdr>
            <w:top w:val="none" w:sz="0" w:space="0" w:color="auto"/>
            <w:left w:val="none" w:sz="0" w:space="0" w:color="auto"/>
            <w:bottom w:val="none" w:sz="0" w:space="0" w:color="auto"/>
            <w:right w:val="none" w:sz="0" w:space="0" w:color="auto"/>
          </w:divBdr>
        </w:div>
        <w:div w:id="374892709">
          <w:marLeft w:val="0"/>
          <w:marRight w:val="0"/>
          <w:marTop w:val="0"/>
          <w:marBottom w:val="0"/>
          <w:divBdr>
            <w:top w:val="none" w:sz="0" w:space="0" w:color="auto"/>
            <w:left w:val="none" w:sz="0" w:space="0" w:color="auto"/>
            <w:bottom w:val="none" w:sz="0" w:space="0" w:color="auto"/>
            <w:right w:val="none" w:sz="0" w:space="0" w:color="auto"/>
          </w:divBdr>
        </w:div>
        <w:div w:id="377358619">
          <w:marLeft w:val="0"/>
          <w:marRight w:val="0"/>
          <w:marTop w:val="0"/>
          <w:marBottom w:val="0"/>
          <w:divBdr>
            <w:top w:val="none" w:sz="0" w:space="0" w:color="auto"/>
            <w:left w:val="none" w:sz="0" w:space="0" w:color="auto"/>
            <w:bottom w:val="none" w:sz="0" w:space="0" w:color="auto"/>
            <w:right w:val="none" w:sz="0" w:space="0" w:color="auto"/>
          </w:divBdr>
        </w:div>
        <w:div w:id="416444009">
          <w:marLeft w:val="0"/>
          <w:marRight w:val="0"/>
          <w:marTop w:val="0"/>
          <w:marBottom w:val="0"/>
          <w:divBdr>
            <w:top w:val="none" w:sz="0" w:space="0" w:color="auto"/>
            <w:left w:val="none" w:sz="0" w:space="0" w:color="auto"/>
            <w:bottom w:val="none" w:sz="0" w:space="0" w:color="auto"/>
            <w:right w:val="none" w:sz="0" w:space="0" w:color="auto"/>
          </w:divBdr>
        </w:div>
        <w:div w:id="426580198">
          <w:marLeft w:val="0"/>
          <w:marRight w:val="0"/>
          <w:marTop w:val="0"/>
          <w:marBottom w:val="0"/>
          <w:divBdr>
            <w:top w:val="none" w:sz="0" w:space="0" w:color="auto"/>
            <w:left w:val="none" w:sz="0" w:space="0" w:color="auto"/>
            <w:bottom w:val="none" w:sz="0" w:space="0" w:color="auto"/>
            <w:right w:val="none" w:sz="0" w:space="0" w:color="auto"/>
          </w:divBdr>
        </w:div>
        <w:div w:id="454907525">
          <w:marLeft w:val="0"/>
          <w:marRight w:val="0"/>
          <w:marTop w:val="0"/>
          <w:marBottom w:val="0"/>
          <w:divBdr>
            <w:top w:val="none" w:sz="0" w:space="0" w:color="auto"/>
            <w:left w:val="none" w:sz="0" w:space="0" w:color="auto"/>
            <w:bottom w:val="none" w:sz="0" w:space="0" w:color="auto"/>
            <w:right w:val="none" w:sz="0" w:space="0" w:color="auto"/>
          </w:divBdr>
        </w:div>
        <w:div w:id="456222003">
          <w:marLeft w:val="0"/>
          <w:marRight w:val="0"/>
          <w:marTop w:val="0"/>
          <w:marBottom w:val="0"/>
          <w:divBdr>
            <w:top w:val="none" w:sz="0" w:space="0" w:color="auto"/>
            <w:left w:val="none" w:sz="0" w:space="0" w:color="auto"/>
            <w:bottom w:val="none" w:sz="0" w:space="0" w:color="auto"/>
            <w:right w:val="none" w:sz="0" w:space="0" w:color="auto"/>
          </w:divBdr>
        </w:div>
        <w:div w:id="480078136">
          <w:marLeft w:val="0"/>
          <w:marRight w:val="0"/>
          <w:marTop w:val="0"/>
          <w:marBottom w:val="0"/>
          <w:divBdr>
            <w:top w:val="none" w:sz="0" w:space="0" w:color="auto"/>
            <w:left w:val="none" w:sz="0" w:space="0" w:color="auto"/>
            <w:bottom w:val="none" w:sz="0" w:space="0" w:color="auto"/>
            <w:right w:val="none" w:sz="0" w:space="0" w:color="auto"/>
          </w:divBdr>
        </w:div>
        <w:div w:id="489255589">
          <w:marLeft w:val="0"/>
          <w:marRight w:val="0"/>
          <w:marTop w:val="0"/>
          <w:marBottom w:val="0"/>
          <w:divBdr>
            <w:top w:val="none" w:sz="0" w:space="0" w:color="auto"/>
            <w:left w:val="none" w:sz="0" w:space="0" w:color="auto"/>
            <w:bottom w:val="none" w:sz="0" w:space="0" w:color="auto"/>
            <w:right w:val="none" w:sz="0" w:space="0" w:color="auto"/>
          </w:divBdr>
        </w:div>
        <w:div w:id="500776766">
          <w:marLeft w:val="0"/>
          <w:marRight w:val="0"/>
          <w:marTop w:val="0"/>
          <w:marBottom w:val="0"/>
          <w:divBdr>
            <w:top w:val="none" w:sz="0" w:space="0" w:color="auto"/>
            <w:left w:val="none" w:sz="0" w:space="0" w:color="auto"/>
            <w:bottom w:val="none" w:sz="0" w:space="0" w:color="auto"/>
            <w:right w:val="none" w:sz="0" w:space="0" w:color="auto"/>
          </w:divBdr>
        </w:div>
        <w:div w:id="519511257">
          <w:marLeft w:val="0"/>
          <w:marRight w:val="0"/>
          <w:marTop w:val="0"/>
          <w:marBottom w:val="0"/>
          <w:divBdr>
            <w:top w:val="none" w:sz="0" w:space="0" w:color="auto"/>
            <w:left w:val="none" w:sz="0" w:space="0" w:color="auto"/>
            <w:bottom w:val="none" w:sz="0" w:space="0" w:color="auto"/>
            <w:right w:val="none" w:sz="0" w:space="0" w:color="auto"/>
          </w:divBdr>
        </w:div>
        <w:div w:id="569385193">
          <w:marLeft w:val="0"/>
          <w:marRight w:val="0"/>
          <w:marTop w:val="0"/>
          <w:marBottom w:val="0"/>
          <w:divBdr>
            <w:top w:val="none" w:sz="0" w:space="0" w:color="auto"/>
            <w:left w:val="none" w:sz="0" w:space="0" w:color="auto"/>
            <w:bottom w:val="none" w:sz="0" w:space="0" w:color="auto"/>
            <w:right w:val="none" w:sz="0" w:space="0" w:color="auto"/>
          </w:divBdr>
        </w:div>
        <w:div w:id="619847617">
          <w:marLeft w:val="0"/>
          <w:marRight w:val="0"/>
          <w:marTop w:val="0"/>
          <w:marBottom w:val="0"/>
          <w:divBdr>
            <w:top w:val="none" w:sz="0" w:space="0" w:color="auto"/>
            <w:left w:val="none" w:sz="0" w:space="0" w:color="auto"/>
            <w:bottom w:val="none" w:sz="0" w:space="0" w:color="auto"/>
            <w:right w:val="none" w:sz="0" w:space="0" w:color="auto"/>
          </w:divBdr>
        </w:div>
        <w:div w:id="623193416">
          <w:marLeft w:val="0"/>
          <w:marRight w:val="0"/>
          <w:marTop w:val="0"/>
          <w:marBottom w:val="0"/>
          <w:divBdr>
            <w:top w:val="none" w:sz="0" w:space="0" w:color="auto"/>
            <w:left w:val="none" w:sz="0" w:space="0" w:color="auto"/>
            <w:bottom w:val="none" w:sz="0" w:space="0" w:color="auto"/>
            <w:right w:val="none" w:sz="0" w:space="0" w:color="auto"/>
          </w:divBdr>
        </w:div>
        <w:div w:id="684213210">
          <w:marLeft w:val="0"/>
          <w:marRight w:val="0"/>
          <w:marTop w:val="0"/>
          <w:marBottom w:val="0"/>
          <w:divBdr>
            <w:top w:val="none" w:sz="0" w:space="0" w:color="auto"/>
            <w:left w:val="none" w:sz="0" w:space="0" w:color="auto"/>
            <w:bottom w:val="none" w:sz="0" w:space="0" w:color="auto"/>
            <w:right w:val="none" w:sz="0" w:space="0" w:color="auto"/>
          </w:divBdr>
        </w:div>
        <w:div w:id="733352481">
          <w:marLeft w:val="0"/>
          <w:marRight w:val="0"/>
          <w:marTop w:val="0"/>
          <w:marBottom w:val="0"/>
          <w:divBdr>
            <w:top w:val="none" w:sz="0" w:space="0" w:color="auto"/>
            <w:left w:val="none" w:sz="0" w:space="0" w:color="auto"/>
            <w:bottom w:val="none" w:sz="0" w:space="0" w:color="auto"/>
            <w:right w:val="none" w:sz="0" w:space="0" w:color="auto"/>
          </w:divBdr>
        </w:div>
        <w:div w:id="788666202">
          <w:marLeft w:val="0"/>
          <w:marRight w:val="0"/>
          <w:marTop w:val="0"/>
          <w:marBottom w:val="0"/>
          <w:divBdr>
            <w:top w:val="none" w:sz="0" w:space="0" w:color="auto"/>
            <w:left w:val="none" w:sz="0" w:space="0" w:color="auto"/>
            <w:bottom w:val="none" w:sz="0" w:space="0" w:color="auto"/>
            <w:right w:val="none" w:sz="0" w:space="0" w:color="auto"/>
          </w:divBdr>
        </w:div>
        <w:div w:id="790783905">
          <w:marLeft w:val="0"/>
          <w:marRight w:val="0"/>
          <w:marTop w:val="0"/>
          <w:marBottom w:val="0"/>
          <w:divBdr>
            <w:top w:val="none" w:sz="0" w:space="0" w:color="auto"/>
            <w:left w:val="none" w:sz="0" w:space="0" w:color="auto"/>
            <w:bottom w:val="none" w:sz="0" w:space="0" w:color="auto"/>
            <w:right w:val="none" w:sz="0" w:space="0" w:color="auto"/>
          </w:divBdr>
        </w:div>
        <w:div w:id="833569424">
          <w:marLeft w:val="0"/>
          <w:marRight w:val="0"/>
          <w:marTop w:val="0"/>
          <w:marBottom w:val="0"/>
          <w:divBdr>
            <w:top w:val="none" w:sz="0" w:space="0" w:color="auto"/>
            <w:left w:val="none" w:sz="0" w:space="0" w:color="auto"/>
            <w:bottom w:val="none" w:sz="0" w:space="0" w:color="auto"/>
            <w:right w:val="none" w:sz="0" w:space="0" w:color="auto"/>
          </w:divBdr>
        </w:div>
        <w:div w:id="839850468">
          <w:marLeft w:val="0"/>
          <w:marRight w:val="0"/>
          <w:marTop w:val="0"/>
          <w:marBottom w:val="0"/>
          <w:divBdr>
            <w:top w:val="none" w:sz="0" w:space="0" w:color="auto"/>
            <w:left w:val="none" w:sz="0" w:space="0" w:color="auto"/>
            <w:bottom w:val="none" w:sz="0" w:space="0" w:color="auto"/>
            <w:right w:val="none" w:sz="0" w:space="0" w:color="auto"/>
          </w:divBdr>
        </w:div>
        <w:div w:id="841091817">
          <w:marLeft w:val="0"/>
          <w:marRight w:val="0"/>
          <w:marTop w:val="0"/>
          <w:marBottom w:val="0"/>
          <w:divBdr>
            <w:top w:val="none" w:sz="0" w:space="0" w:color="auto"/>
            <w:left w:val="none" w:sz="0" w:space="0" w:color="auto"/>
            <w:bottom w:val="none" w:sz="0" w:space="0" w:color="auto"/>
            <w:right w:val="none" w:sz="0" w:space="0" w:color="auto"/>
          </w:divBdr>
        </w:div>
        <w:div w:id="848953760">
          <w:marLeft w:val="0"/>
          <w:marRight w:val="0"/>
          <w:marTop w:val="0"/>
          <w:marBottom w:val="0"/>
          <w:divBdr>
            <w:top w:val="none" w:sz="0" w:space="0" w:color="auto"/>
            <w:left w:val="none" w:sz="0" w:space="0" w:color="auto"/>
            <w:bottom w:val="none" w:sz="0" w:space="0" w:color="auto"/>
            <w:right w:val="none" w:sz="0" w:space="0" w:color="auto"/>
          </w:divBdr>
        </w:div>
        <w:div w:id="853499965">
          <w:marLeft w:val="0"/>
          <w:marRight w:val="0"/>
          <w:marTop w:val="0"/>
          <w:marBottom w:val="0"/>
          <w:divBdr>
            <w:top w:val="none" w:sz="0" w:space="0" w:color="auto"/>
            <w:left w:val="none" w:sz="0" w:space="0" w:color="auto"/>
            <w:bottom w:val="none" w:sz="0" w:space="0" w:color="auto"/>
            <w:right w:val="none" w:sz="0" w:space="0" w:color="auto"/>
          </w:divBdr>
        </w:div>
        <w:div w:id="881016426">
          <w:marLeft w:val="0"/>
          <w:marRight w:val="0"/>
          <w:marTop w:val="0"/>
          <w:marBottom w:val="0"/>
          <w:divBdr>
            <w:top w:val="none" w:sz="0" w:space="0" w:color="auto"/>
            <w:left w:val="none" w:sz="0" w:space="0" w:color="auto"/>
            <w:bottom w:val="none" w:sz="0" w:space="0" w:color="auto"/>
            <w:right w:val="none" w:sz="0" w:space="0" w:color="auto"/>
          </w:divBdr>
        </w:div>
        <w:div w:id="906914466">
          <w:marLeft w:val="0"/>
          <w:marRight w:val="0"/>
          <w:marTop w:val="0"/>
          <w:marBottom w:val="0"/>
          <w:divBdr>
            <w:top w:val="none" w:sz="0" w:space="0" w:color="auto"/>
            <w:left w:val="none" w:sz="0" w:space="0" w:color="auto"/>
            <w:bottom w:val="none" w:sz="0" w:space="0" w:color="auto"/>
            <w:right w:val="none" w:sz="0" w:space="0" w:color="auto"/>
          </w:divBdr>
        </w:div>
        <w:div w:id="995838133">
          <w:marLeft w:val="0"/>
          <w:marRight w:val="0"/>
          <w:marTop w:val="0"/>
          <w:marBottom w:val="0"/>
          <w:divBdr>
            <w:top w:val="none" w:sz="0" w:space="0" w:color="auto"/>
            <w:left w:val="none" w:sz="0" w:space="0" w:color="auto"/>
            <w:bottom w:val="none" w:sz="0" w:space="0" w:color="auto"/>
            <w:right w:val="none" w:sz="0" w:space="0" w:color="auto"/>
          </w:divBdr>
        </w:div>
        <w:div w:id="1044333230">
          <w:marLeft w:val="0"/>
          <w:marRight w:val="0"/>
          <w:marTop w:val="0"/>
          <w:marBottom w:val="0"/>
          <w:divBdr>
            <w:top w:val="none" w:sz="0" w:space="0" w:color="auto"/>
            <w:left w:val="none" w:sz="0" w:space="0" w:color="auto"/>
            <w:bottom w:val="none" w:sz="0" w:space="0" w:color="auto"/>
            <w:right w:val="none" w:sz="0" w:space="0" w:color="auto"/>
          </w:divBdr>
        </w:div>
        <w:div w:id="1051999817">
          <w:marLeft w:val="0"/>
          <w:marRight w:val="0"/>
          <w:marTop w:val="0"/>
          <w:marBottom w:val="0"/>
          <w:divBdr>
            <w:top w:val="none" w:sz="0" w:space="0" w:color="auto"/>
            <w:left w:val="none" w:sz="0" w:space="0" w:color="auto"/>
            <w:bottom w:val="none" w:sz="0" w:space="0" w:color="auto"/>
            <w:right w:val="none" w:sz="0" w:space="0" w:color="auto"/>
          </w:divBdr>
        </w:div>
        <w:div w:id="1057168824">
          <w:marLeft w:val="0"/>
          <w:marRight w:val="0"/>
          <w:marTop w:val="0"/>
          <w:marBottom w:val="0"/>
          <w:divBdr>
            <w:top w:val="none" w:sz="0" w:space="0" w:color="auto"/>
            <w:left w:val="none" w:sz="0" w:space="0" w:color="auto"/>
            <w:bottom w:val="none" w:sz="0" w:space="0" w:color="auto"/>
            <w:right w:val="none" w:sz="0" w:space="0" w:color="auto"/>
          </w:divBdr>
        </w:div>
        <w:div w:id="1117287003">
          <w:marLeft w:val="0"/>
          <w:marRight w:val="0"/>
          <w:marTop w:val="0"/>
          <w:marBottom w:val="0"/>
          <w:divBdr>
            <w:top w:val="none" w:sz="0" w:space="0" w:color="auto"/>
            <w:left w:val="none" w:sz="0" w:space="0" w:color="auto"/>
            <w:bottom w:val="none" w:sz="0" w:space="0" w:color="auto"/>
            <w:right w:val="none" w:sz="0" w:space="0" w:color="auto"/>
          </w:divBdr>
        </w:div>
        <w:div w:id="1130123449">
          <w:marLeft w:val="0"/>
          <w:marRight w:val="0"/>
          <w:marTop w:val="0"/>
          <w:marBottom w:val="0"/>
          <w:divBdr>
            <w:top w:val="none" w:sz="0" w:space="0" w:color="auto"/>
            <w:left w:val="none" w:sz="0" w:space="0" w:color="auto"/>
            <w:bottom w:val="none" w:sz="0" w:space="0" w:color="auto"/>
            <w:right w:val="none" w:sz="0" w:space="0" w:color="auto"/>
          </w:divBdr>
        </w:div>
        <w:div w:id="1162158526">
          <w:marLeft w:val="0"/>
          <w:marRight w:val="0"/>
          <w:marTop w:val="0"/>
          <w:marBottom w:val="0"/>
          <w:divBdr>
            <w:top w:val="none" w:sz="0" w:space="0" w:color="auto"/>
            <w:left w:val="none" w:sz="0" w:space="0" w:color="auto"/>
            <w:bottom w:val="none" w:sz="0" w:space="0" w:color="auto"/>
            <w:right w:val="none" w:sz="0" w:space="0" w:color="auto"/>
          </w:divBdr>
        </w:div>
        <w:div w:id="1205483095">
          <w:marLeft w:val="0"/>
          <w:marRight w:val="0"/>
          <w:marTop w:val="0"/>
          <w:marBottom w:val="0"/>
          <w:divBdr>
            <w:top w:val="none" w:sz="0" w:space="0" w:color="auto"/>
            <w:left w:val="none" w:sz="0" w:space="0" w:color="auto"/>
            <w:bottom w:val="none" w:sz="0" w:space="0" w:color="auto"/>
            <w:right w:val="none" w:sz="0" w:space="0" w:color="auto"/>
          </w:divBdr>
        </w:div>
        <w:div w:id="1219197558">
          <w:marLeft w:val="0"/>
          <w:marRight w:val="0"/>
          <w:marTop w:val="0"/>
          <w:marBottom w:val="0"/>
          <w:divBdr>
            <w:top w:val="none" w:sz="0" w:space="0" w:color="auto"/>
            <w:left w:val="none" w:sz="0" w:space="0" w:color="auto"/>
            <w:bottom w:val="none" w:sz="0" w:space="0" w:color="auto"/>
            <w:right w:val="none" w:sz="0" w:space="0" w:color="auto"/>
          </w:divBdr>
        </w:div>
        <w:div w:id="1236160474">
          <w:marLeft w:val="0"/>
          <w:marRight w:val="0"/>
          <w:marTop w:val="0"/>
          <w:marBottom w:val="0"/>
          <w:divBdr>
            <w:top w:val="none" w:sz="0" w:space="0" w:color="auto"/>
            <w:left w:val="none" w:sz="0" w:space="0" w:color="auto"/>
            <w:bottom w:val="none" w:sz="0" w:space="0" w:color="auto"/>
            <w:right w:val="none" w:sz="0" w:space="0" w:color="auto"/>
          </w:divBdr>
        </w:div>
        <w:div w:id="1266881763">
          <w:marLeft w:val="0"/>
          <w:marRight w:val="0"/>
          <w:marTop w:val="0"/>
          <w:marBottom w:val="0"/>
          <w:divBdr>
            <w:top w:val="none" w:sz="0" w:space="0" w:color="auto"/>
            <w:left w:val="none" w:sz="0" w:space="0" w:color="auto"/>
            <w:bottom w:val="none" w:sz="0" w:space="0" w:color="auto"/>
            <w:right w:val="none" w:sz="0" w:space="0" w:color="auto"/>
          </w:divBdr>
        </w:div>
        <w:div w:id="1273784534">
          <w:marLeft w:val="0"/>
          <w:marRight w:val="0"/>
          <w:marTop w:val="0"/>
          <w:marBottom w:val="0"/>
          <w:divBdr>
            <w:top w:val="none" w:sz="0" w:space="0" w:color="auto"/>
            <w:left w:val="none" w:sz="0" w:space="0" w:color="auto"/>
            <w:bottom w:val="none" w:sz="0" w:space="0" w:color="auto"/>
            <w:right w:val="none" w:sz="0" w:space="0" w:color="auto"/>
          </w:divBdr>
        </w:div>
        <w:div w:id="1290819740">
          <w:marLeft w:val="0"/>
          <w:marRight w:val="0"/>
          <w:marTop w:val="0"/>
          <w:marBottom w:val="0"/>
          <w:divBdr>
            <w:top w:val="none" w:sz="0" w:space="0" w:color="auto"/>
            <w:left w:val="none" w:sz="0" w:space="0" w:color="auto"/>
            <w:bottom w:val="none" w:sz="0" w:space="0" w:color="auto"/>
            <w:right w:val="none" w:sz="0" w:space="0" w:color="auto"/>
          </w:divBdr>
        </w:div>
        <w:div w:id="1318071497">
          <w:marLeft w:val="0"/>
          <w:marRight w:val="0"/>
          <w:marTop w:val="0"/>
          <w:marBottom w:val="0"/>
          <w:divBdr>
            <w:top w:val="none" w:sz="0" w:space="0" w:color="auto"/>
            <w:left w:val="none" w:sz="0" w:space="0" w:color="auto"/>
            <w:bottom w:val="none" w:sz="0" w:space="0" w:color="auto"/>
            <w:right w:val="none" w:sz="0" w:space="0" w:color="auto"/>
          </w:divBdr>
        </w:div>
        <w:div w:id="1334140132">
          <w:marLeft w:val="0"/>
          <w:marRight w:val="0"/>
          <w:marTop w:val="0"/>
          <w:marBottom w:val="0"/>
          <w:divBdr>
            <w:top w:val="none" w:sz="0" w:space="0" w:color="auto"/>
            <w:left w:val="none" w:sz="0" w:space="0" w:color="auto"/>
            <w:bottom w:val="none" w:sz="0" w:space="0" w:color="auto"/>
            <w:right w:val="none" w:sz="0" w:space="0" w:color="auto"/>
          </w:divBdr>
        </w:div>
        <w:div w:id="1337532981">
          <w:marLeft w:val="0"/>
          <w:marRight w:val="0"/>
          <w:marTop w:val="0"/>
          <w:marBottom w:val="0"/>
          <w:divBdr>
            <w:top w:val="none" w:sz="0" w:space="0" w:color="auto"/>
            <w:left w:val="none" w:sz="0" w:space="0" w:color="auto"/>
            <w:bottom w:val="none" w:sz="0" w:space="0" w:color="auto"/>
            <w:right w:val="none" w:sz="0" w:space="0" w:color="auto"/>
          </w:divBdr>
        </w:div>
        <w:div w:id="1342974345">
          <w:marLeft w:val="0"/>
          <w:marRight w:val="0"/>
          <w:marTop w:val="0"/>
          <w:marBottom w:val="0"/>
          <w:divBdr>
            <w:top w:val="none" w:sz="0" w:space="0" w:color="auto"/>
            <w:left w:val="none" w:sz="0" w:space="0" w:color="auto"/>
            <w:bottom w:val="none" w:sz="0" w:space="0" w:color="auto"/>
            <w:right w:val="none" w:sz="0" w:space="0" w:color="auto"/>
          </w:divBdr>
        </w:div>
        <w:div w:id="1343975502">
          <w:marLeft w:val="0"/>
          <w:marRight w:val="0"/>
          <w:marTop w:val="0"/>
          <w:marBottom w:val="0"/>
          <w:divBdr>
            <w:top w:val="none" w:sz="0" w:space="0" w:color="auto"/>
            <w:left w:val="none" w:sz="0" w:space="0" w:color="auto"/>
            <w:bottom w:val="none" w:sz="0" w:space="0" w:color="auto"/>
            <w:right w:val="none" w:sz="0" w:space="0" w:color="auto"/>
          </w:divBdr>
        </w:div>
        <w:div w:id="1357388730">
          <w:marLeft w:val="0"/>
          <w:marRight w:val="0"/>
          <w:marTop w:val="0"/>
          <w:marBottom w:val="0"/>
          <w:divBdr>
            <w:top w:val="none" w:sz="0" w:space="0" w:color="auto"/>
            <w:left w:val="none" w:sz="0" w:space="0" w:color="auto"/>
            <w:bottom w:val="none" w:sz="0" w:space="0" w:color="auto"/>
            <w:right w:val="none" w:sz="0" w:space="0" w:color="auto"/>
          </w:divBdr>
        </w:div>
        <w:div w:id="1359740990">
          <w:marLeft w:val="0"/>
          <w:marRight w:val="0"/>
          <w:marTop w:val="0"/>
          <w:marBottom w:val="0"/>
          <w:divBdr>
            <w:top w:val="none" w:sz="0" w:space="0" w:color="auto"/>
            <w:left w:val="none" w:sz="0" w:space="0" w:color="auto"/>
            <w:bottom w:val="none" w:sz="0" w:space="0" w:color="auto"/>
            <w:right w:val="none" w:sz="0" w:space="0" w:color="auto"/>
          </w:divBdr>
        </w:div>
        <w:div w:id="1360162273">
          <w:marLeft w:val="0"/>
          <w:marRight w:val="0"/>
          <w:marTop w:val="0"/>
          <w:marBottom w:val="0"/>
          <w:divBdr>
            <w:top w:val="none" w:sz="0" w:space="0" w:color="auto"/>
            <w:left w:val="none" w:sz="0" w:space="0" w:color="auto"/>
            <w:bottom w:val="none" w:sz="0" w:space="0" w:color="auto"/>
            <w:right w:val="none" w:sz="0" w:space="0" w:color="auto"/>
          </w:divBdr>
        </w:div>
        <w:div w:id="1380933707">
          <w:marLeft w:val="0"/>
          <w:marRight w:val="0"/>
          <w:marTop w:val="0"/>
          <w:marBottom w:val="0"/>
          <w:divBdr>
            <w:top w:val="none" w:sz="0" w:space="0" w:color="auto"/>
            <w:left w:val="none" w:sz="0" w:space="0" w:color="auto"/>
            <w:bottom w:val="none" w:sz="0" w:space="0" w:color="auto"/>
            <w:right w:val="none" w:sz="0" w:space="0" w:color="auto"/>
          </w:divBdr>
        </w:div>
        <w:div w:id="1384521474">
          <w:marLeft w:val="0"/>
          <w:marRight w:val="0"/>
          <w:marTop w:val="0"/>
          <w:marBottom w:val="0"/>
          <w:divBdr>
            <w:top w:val="none" w:sz="0" w:space="0" w:color="auto"/>
            <w:left w:val="none" w:sz="0" w:space="0" w:color="auto"/>
            <w:bottom w:val="none" w:sz="0" w:space="0" w:color="auto"/>
            <w:right w:val="none" w:sz="0" w:space="0" w:color="auto"/>
          </w:divBdr>
        </w:div>
        <w:div w:id="1401636148">
          <w:marLeft w:val="0"/>
          <w:marRight w:val="0"/>
          <w:marTop w:val="0"/>
          <w:marBottom w:val="0"/>
          <w:divBdr>
            <w:top w:val="none" w:sz="0" w:space="0" w:color="auto"/>
            <w:left w:val="none" w:sz="0" w:space="0" w:color="auto"/>
            <w:bottom w:val="none" w:sz="0" w:space="0" w:color="auto"/>
            <w:right w:val="none" w:sz="0" w:space="0" w:color="auto"/>
          </w:divBdr>
        </w:div>
        <w:div w:id="1404064811">
          <w:marLeft w:val="0"/>
          <w:marRight w:val="0"/>
          <w:marTop w:val="0"/>
          <w:marBottom w:val="0"/>
          <w:divBdr>
            <w:top w:val="none" w:sz="0" w:space="0" w:color="auto"/>
            <w:left w:val="none" w:sz="0" w:space="0" w:color="auto"/>
            <w:bottom w:val="none" w:sz="0" w:space="0" w:color="auto"/>
            <w:right w:val="none" w:sz="0" w:space="0" w:color="auto"/>
          </w:divBdr>
        </w:div>
        <w:div w:id="1410349023">
          <w:marLeft w:val="0"/>
          <w:marRight w:val="0"/>
          <w:marTop w:val="0"/>
          <w:marBottom w:val="0"/>
          <w:divBdr>
            <w:top w:val="none" w:sz="0" w:space="0" w:color="auto"/>
            <w:left w:val="none" w:sz="0" w:space="0" w:color="auto"/>
            <w:bottom w:val="none" w:sz="0" w:space="0" w:color="auto"/>
            <w:right w:val="none" w:sz="0" w:space="0" w:color="auto"/>
          </w:divBdr>
        </w:div>
        <w:div w:id="1488010640">
          <w:marLeft w:val="0"/>
          <w:marRight w:val="0"/>
          <w:marTop w:val="0"/>
          <w:marBottom w:val="0"/>
          <w:divBdr>
            <w:top w:val="none" w:sz="0" w:space="0" w:color="auto"/>
            <w:left w:val="none" w:sz="0" w:space="0" w:color="auto"/>
            <w:bottom w:val="none" w:sz="0" w:space="0" w:color="auto"/>
            <w:right w:val="none" w:sz="0" w:space="0" w:color="auto"/>
          </w:divBdr>
        </w:div>
        <w:div w:id="1507865985">
          <w:marLeft w:val="0"/>
          <w:marRight w:val="0"/>
          <w:marTop w:val="0"/>
          <w:marBottom w:val="0"/>
          <w:divBdr>
            <w:top w:val="none" w:sz="0" w:space="0" w:color="auto"/>
            <w:left w:val="none" w:sz="0" w:space="0" w:color="auto"/>
            <w:bottom w:val="none" w:sz="0" w:space="0" w:color="auto"/>
            <w:right w:val="none" w:sz="0" w:space="0" w:color="auto"/>
          </w:divBdr>
        </w:div>
        <w:div w:id="1527675385">
          <w:marLeft w:val="0"/>
          <w:marRight w:val="0"/>
          <w:marTop w:val="0"/>
          <w:marBottom w:val="0"/>
          <w:divBdr>
            <w:top w:val="none" w:sz="0" w:space="0" w:color="auto"/>
            <w:left w:val="none" w:sz="0" w:space="0" w:color="auto"/>
            <w:bottom w:val="none" w:sz="0" w:space="0" w:color="auto"/>
            <w:right w:val="none" w:sz="0" w:space="0" w:color="auto"/>
          </w:divBdr>
        </w:div>
        <w:div w:id="1541236007">
          <w:marLeft w:val="0"/>
          <w:marRight w:val="0"/>
          <w:marTop w:val="0"/>
          <w:marBottom w:val="0"/>
          <w:divBdr>
            <w:top w:val="none" w:sz="0" w:space="0" w:color="auto"/>
            <w:left w:val="none" w:sz="0" w:space="0" w:color="auto"/>
            <w:bottom w:val="none" w:sz="0" w:space="0" w:color="auto"/>
            <w:right w:val="none" w:sz="0" w:space="0" w:color="auto"/>
          </w:divBdr>
        </w:div>
        <w:div w:id="1547596540">
          <w:marLeft w:val="0"/>
          <w:marRight w:val="0"/>
          <w:marTop w:val="0"/>
          <w:marBottom w:val="0"/>
          <w:divBdr>
            <w:top w:val="none" w:sz="0" w:space="0" w:color="auto"/>
            <w:left w:val="none" w:sz="0" w:space="0" w:color="auto"/>
            <w:bottom w:val="none" w:sz="0" w:space="0" w:color="auto"/>
            <w:right w:val="none" w:sz="0" w:space="0" w:color="auto"/>
          </w:divBdr>
        </w:div>
        <w:div w:id="1551041750">
          <w:marLeft w:val="0"/>
          <w:marRight w:val="0"/>
          <w:marTop w:val="0"/>
          <w:marBottom w:val="0"/>
          <w:divBdr>
            <w:top w:val="none" w:sz="0" w:space="0" w:color="auto"/>
            <w:left w:val="none" w:sz="0" w:space="0" w:color="auto"/>
            <w:bottom w:val="none" w:sz="0" w:space="0" w:color="auto"/>
            <w:right w:val="none" w:sz="0" w:space="0" w:color="auto"/>
          </w:divBdr>
        </w:div>
        <w:div w:id="1565292786">
          <w:marLeft w:val="0"/>
          <w:marRight w:val="0"/>
          <w:marTop w:val="0"/>
          <w:marBottom w:val="0"/>
          <w:divBdr>
            <w:top w:val="none" w:sz="0" w:space="0" w:color="auto"/>
            <w:left w:val="none" w:sz="0" w:space="0" w:color="auto"/>
            <w:bottom w:val="none" w:sz="0" w:space="0" w:color="auto"/>
            <w:right w:val="none" w:sz="0" w:space="0" w:color="auto"/>
          </w:divBdr>
        </w:div>
        <w:div w:id="1603104244">
          <w:marLeft w:val="0"/>
          <w:marRight w:val="0"/>
          <w:marTop w:val="0"/>
          <w:marBottom w:val="0"/>
          <w:divBdr>
            <w:top w:val="none" w:sz="0" w:space="0" w:color="auto"/>
            <w:left w:val="none" w:sz="0" w:space="0" w:color="auto"/>
            <w:bottom w:val="none" w:sz="0" w:space="0" w:color="auto"/>
            <w:right w:val="none" w:sz="0" w:space="0" w:color="auto"/>
          </w:divBdr>
        </w:div>
        <w:div w:id="1603609192">
          <w:marLeft w:val="0"/>
          <w:marRight w:val="0"/>
          <w:marTop w:val="0"/>
          <w:marBottom w:val="0"/>
          <w:divBdr>
            <w:top w:val="none" w:sz="0" w:space="0" w:color="auto"/>
            <w:left w:val="none" w:sz="0" w:space="0" w:color="auto"/>
            <w:bottom w:val="none" w:sz="0" w:space="0" w:color="auto"/>
            <w:right w:val="none" w:sz="0" w:space="0" w:color="auto"/>
          </w:divBdr>
        </w:div>
        <w:div w:id="1604609718">
          <w:marLeft w:val="0"/>
          <w:marRight w:val="0"/>
          <w:marTop w:val="0"/>
          <w:marBottom w:val="0"/>
          <w:divBdr>
            <w:top w:val="none" w:sz="0" w:space="0" w:color="auto"/>
            <w:left w:val="none" w:sz="0" w:space="0" w:color="auto"/>
            <w:bottom w:val="none" w:sz="0" w:space="0" w:color="auto"/>
            <w:right w:val="none" w:sz="0" w:space="0" w:color="auto"/>
          </w:divBdr>
        </w:div>
        <w:div w:id="1609968641">
          <w:marLeft w:val="0"/>
          <w:marRight w:val="0"/>
          <w:marTop w:val="0"/>
          <w:marBottom w:val="0"/>
          <w:divBdr>
            <w:top w:val="none" w:sz="0" w:space="0" w:color="auto"/>
            <w:left w:val="none" w:sz="0" w:space="0" w:color="auto"/>
            <w:bottom w:val="none" w:sz="0" w:space="0" w:color="auto"/>
            <w:right w:val="none" w:sz="0" w:space="0" w:color="auto"/>
          </w:divBdr>
        </w:div>
        <w:div w:id="1671786006">
          <w:marLeft w:val="0"/>
          <w:marRight w:val="0"/>
          <w:marTop w:val="0"/>
          <w:marBottom w:val="0"/>
          <w:divBdr>
            <w:top w:val="none" w:sz="0" w:space="0" w:color="auto"/>
            <w:left w:val="none" w:sz="0" w:space="0" w:color="auto"/>
            <w:bottom w:val="none" w:sz="0" w:space="0" w:color="auto"/>
            <w:right w:val="none" w:sz="0" w:space="0" w:color="auto"/>
          </w:divBdr>
        </w:div>
        <w:div w:id="1780637051">
          <w:marLeft w:val="0"/>
          <w:marRight w:val="0"/>
          <w:marTop w:val="0"/>
          <w:marBottom w:val="0"/>
          <w:divBdr>
            <w:top w:val="none" w:sz="0" w:space="0" w:color="auto"/>
            <w:left w:val="none" w:sz="0" w:space="0" w:color="auto"/>
            <w:bottom w:val="none" w:sz="0" w:space="0" w:color="auto"/>
            <w:right w:val="none" w:sz="0" w:space="0" w:color="auto"/>
          </w:divBdr>
        </w:div>
        <w:div w:id="1790931764">
          <w:marLeft w:val="0"/>
          <w:marRight w:val="0"/>
          <w:marTop w:val="0"/>
          <w:marBottom w:val="0"/>
          <w:divBdr>
            <w:top w:val="none" w:sz="0" w:space="0" w:color="auto"/>
            <w:left w:val="none" w:sz="0" w:space="0" w:color="auto"/>
            <w:bottom w:val="none" w:sz="0" w:space="0" w:color="auto"/>
            <w:right w:val="none" w:sz="0" w:space="0" w:color="auto"/>
          </w:divBdr>
        </w:div>
        <w:div w:id="1825196363">
          <w:marLeft w:val="0"/>
          <w:marRight w:val="0"/>
          <w:marTop w:val="0"/>
          <w:marBottom w:val="0"/>
          <w:divBdr>
            <w:top w:val="none" w:sz="0" w:space="0" w:color="auto"/>
            <w:left w:val="none" w:sz="0" w:space="0" w:color="auto"/>
            <w:bottom w:val="none" w:sz="0" w:space="0" w:color="auto"/>
            <w:right w:val="none" w:sz="0" w:space="0" w:color="auto"/>
          </w:divBdr>
        </w:div>
        <w:div w:id="1841844361">
          <w:marLeft w:val="0"/>
          <w:marRight w:val="0"/>
          <w:marTop w:val="0"/>
          <w:marBottom w:val="0"/>
          <w:divBdr>
            <w:top w:val="none" w:sz="0" w:space="0" w:color="auto"/>
            <w:left w:val="none" w:sz="0" w:space="0" w:color="auto"/>
            <w:bottom w:val="none" w:sz="0" w:space="0" w:color="auto"/>
            <w:right w:val="none" w:sz="0" w:space="0" w:color="auto"/>
          </w:divBdr>
        </w:div>
        <w:div w:id="1848517765">
          <w:marLeft w:val="0"/>
          <w:marRight w:val="0"/>
          <w:marTop w:val="0"/>
          <w:marBottom w:val="0"/>
          <w:divBdr>
            <w:top w:val="none" w:sz="0" w:space="0" w:color="auto"/>
            <w:left w:val="none" w:sz="0" w:space="0" w:color="auto"/>
            <w:bottom w:val="none" w:sz="0" w:space="0" w:color="auto"/>
            <w:right w:val="none" w:sz="0" w:space="0" w:color="auto"/>
          </w:divBdr>
        </w:div>
        <w:div w:id="1853297250">
          <w:marLeft w:val="0"/>
          <w:marRight w:val="0"/>
          <w:marTop w:val="0"/>
          <w:marBottom w:val="0"/>
          <w:divBdr>
            <w:top w:val="none" w:sz="0" w:space="0" w:color="auto"/>
            <w:left w:val="none" w:sz="0" w:space="0" w:color="auto"/>
            <w:bottom w:val="none" w:sz="0" w:space="0" w:color="auto"/>
            <w:right w:val="none" w:sz="0" w:space="0" w:color="auto"/>
          </w:divBdr>
        </w:div>
        <w:div w:id="1882206016">
          <w:marLeft w:val="0"/>
          <w:marRight w:val="0"/>
          <w:marTop w:val="0"/>
          <w:marBottom w:val="0"/>
          <w:divBdr>
            <w:top w:val="none" w:sz="0" w:space="0" w:color="auto"/>
            <w:left w:val="none" w:sz="0" w:space="0" w:color="auto"/>
            <w:bottom w:val="none" w:sz="0" w:space="0" w:color="auto"/>
            <w:right w:val="none" w:sz="0" w:space="0" w:color="auto"/>
          </w:divBdr>
        </w:div>
        <w:div w:id="1892955194">
          <w:marLeft w:val="0"/>
          <w:marRight w:val="0"/>
          <w:marTop w:val="0"/>
          <w:marBottom w:val="0"/>
          <w:divBdr>
            <w:top w:val="none" w:sz="0" w:space="0" w:color="auto"/>
            <w:left w:val="none" w:sz="0" w:space="0" w:color="auto"/>
            <w:bottom w:val="none" w:sz="0" w:space="0" w:color="auto"/>
            <w:right w:val="none" w:sz="0" w:space="0" w:color="auto"/>
          </w:divBdr>
        </w:div>
        <w:div w:id="1900939589">
          <w:marLeft w:val="0"/>
          <w:marRight w:val="0"/>
          <w:marTop w:val="0"/>
          <w:marBottom w:val="0"/>
          <w:divBdr>
            <w:top w:val="none" w:sz="0" w:space="0" w:color="auto"/>
            <w:left w:val="none" w:sz="0" w:space="0" w:color="auto"/>
            <w:bottom w:val="none" w:sz="0" w:space="0" w:color="auto"/>
            <w:right w:val="none" w:sz="0" w:space="0" w:color="auto"/>
          </w:divBdr>
        </w:div>
        <w:div w:id="1944679734">
          <w:marLeft w:val="0"/>
          <w:marRight w:val="0"/>
          <w:marTop w:val="0"/>
          <w:marBottom w:val="0"/>
          <w:divBdr>
            <w:top w:val="none" w:sz="0" w:space="0" w:color="auto"/>
            <w:left w:val="none" w:sz="0" w:space="0" w:color="auto"/>
            <w:bottom w:val="none" w:sz="0" w:space="0" w:color="auto"/>
            <w:right w:val="none" w:sz="0" w:space="0" w:color="auto"/>
          </w:divBdr>
        </w:div>
        <w:div w:id="1948200203">
          <w:marLeft w:val="0"/>
          <w:marRight w:val="0"/>
          <w:marTop w:val="0"/>
          <w:marBottom w:val="0"/>
          <w:divBdr>
            <w:top w:val="none" w:sz="0" w:space="0" w:color="auto"/>
            <w:left w:val="none" w:sz="0" w:space="0" w:color="auto"/>
            <w:bottom w:val="none" w:sz="0" w:space="0" w:color="auto"/>
            <w:right w:val="none" w:sz="0" w:space="0" w:color="auto"/>
          </w:divBdr>
        </w:div>
        <w:div w:id="1982225996">
          <w:marLeft w:val="0"/>
          <w:marRight w:val="0"/>
          <w:marTop w:val="0"/>
          <w:marBottom w:val="0"/>
          <w:divBdr>
            <w:top w:val="none" w:sz="0" w:space="0" w:color="auto"/>
            <w:left w:val="none" w:sz="0" w:space="0" w:color="auto"/>
            <w:bottom w:val="none" w:sz="0" w:space="0" w:color="auto"/>
            <w:right w:val="none" w:sz="0" w:space="0" w:color="auto"/>
          </w:divBdr>
        </w:div>
        <w:div w:id="2013291005">
          <w:marLeft w:val="0"/>
          <w:marRight w:val="0"/>
          <w:marTop w:val="0"/>
          <w:marBottom w:val="0"/>
          <w:divBdr>
            <w:top w:val="none" w:sz="0" w:space="0" w:color="auto"/>
            <w:left w:val="none" w:sz="0" w:space="0" w:color="auto"/>
            <w:bottom w:val="none" w:sz="0" w:space="0" w:color="auto"/>
            <w:right w:val="none" w:sz="0" w:space="0" w:color="auto"/>
          </w:divBdr>
        </w:div>
        <w:div w:id="2041662747">
          <w:marLeft w:val="0"/>
          <w:marRight w:val="0"/>
          <w:marTop w:val="0"/>
          <w:marBottom w:val="0"/>
          <w:divBdr>
            <w:top w:val="none" w:sz="0" w:space="0" w:color="auto"/>
            <w:left w:val="none" w:sz="0" w:space="0" w:color="auto"/>
            <w:bottom w:val="none" w:sz="0" w:space="0" w:color="auto"/>
            <w:right w:val="none" w:sz="0" w:space="0" w:color="auto"/>
          </w:divBdr>
        </w:div>
        <w:div w:id="2077585619">
          <w:marLeft w:val="0"/>
          <w:marRight w:val="0"/>
          <w:marTop w:val="0"/>
          <w:marBottom w:val="0"/>
          <w:divBdr>
            <w:top w:val="none" w:sz="0" w:space="0" w:color="auto"/>
            <w:left w:val="none" w:sz="0" w:space="0" w:color="auto"/>
            <w:bottom w:val="none" w:sz="0" w:space="0" w:color="auto"/>
            <w:right w:val="none" w:sz="0" w:space="0" w:color="auto"/>
          </w:divBdr>
        </w:div>
        <w:div w:id="2089500385">
          <w:marLeft w:val="0"/>
          <w:marRight w:val="0"/>
          <w:marTop w:val="0"/>
          <w:marBottom w:val="0"/>
          <w:divBdr>
            <w:top w:val="none" w:sz="0" w:space="0" w:color="auto"/>
            <w:left w:val="none" w:sz="0" w:space="0" w:color="auto"/>
            <w:bottom w:val="none" w:sz="0" w:space="0" w:color="auto"/>
            <w:right w:val="none" w:sz="0" w:space="0" w:color="auto"/>
          </w:divBdr>
        </w:div>
        <w:div w:id="2106219714">
          <w:marLeft w:val="0"/>
          <w:marRight w:val="0"/>
          <w:marTop w:val="0"/>
          <w:marBottom w:val="0"/>
          <w:divBdr>
            <w:top w:val="none" w:sz="0" w:space="0" w:color="auto"/>
            <w:left w:val="none" w:sz="0" w:space="0" w:color="auto"/>
            <w:bottom w:val="none" w:sz="0" w:space="0" w:color="auto"/>
            <w:right w:val="none" w:sz="0" w:space="0" w:color="auto"/>
          </w:divBdr>
        </w:div>
        <w:div w:id="2132086657">
          <w:marLeft w:val="0"/>
          <w:marRight w:val="0"/>
          <w:marTop w:val="0"/>
          <w:marBottom w:val="0"/>
          <w:divBdr>
            <w:top w:val="none" w:sz="0" w:space="0" w:color="auto"/>
            <w:left w:val="none" w:sz="0" w:space="0" w:color="auto"/>
            <w:bottom w:val="none" w:sz="0" w:space="0" w:color="auto"/>
            <w:right w:val="none" w:sz="0" w:space="0" w:color="auto"/>
          </w:divBdr>
        </w:div>
      </w:divsChild>
    </w:div>
    <w:div w:id="1163230830">
      <w:bodyDiv w:val="1"/>
      <w:marLeft w:val="0"/>
      <w:marRight w:val="0"/>
      <w:marTop w:val="0"/>
      <w:marBottom w:val="0"/>
      <w:divBdr>
        <w:top w:val="none" w:sz="0" w:space="0" w:color="auto"/>
        <w:left w:val="none" w:sz="0" w:space="0" w:color="auto"/>
        <w:bottom w:val="none" w:sz="0" w:space="0" w:color="auto"/>
        <w:right w:val="none" w:sz="0" w:space="0" w:color="auto"/>
      </w:divBdr>
    </w:div>
    <w:div w:id="1822576998">
      <w:bodyDiv w:val="1"/>
      <w:marLeft w:val="0"/>
      <w:marRight w:val="0"/>
      <w:marTop w:val="0"/>
      <w:marBottom w:val="0"/>
      <w:divBdr>
        <w:top w:val="none" w:sz="0" w:space="0" w:color="auto"/>
        <w:left w:val="none" w:sz="0" w:space="0" w:color="auto"/>
        <w:bottom w:val="none" w:sz="0" w:space="0" w:color="auto"/>
        <w:right w:val="none" w:sz="0" w:space="0" w:color="auto"/>
      </w:divBdr>
      <w:divsChild>
        <w:div w:id="85809093">
          <w:marLeft w:val="0"/>
          <w:marRight w:val="0"/>
          <w:marTop w:val="0"/>
          <w:marBottom w:val="0"/>
          <w:divBdr>
            <w:top w:val="none" w:sz="0" w:space="0" w:color="auto"/>
            <w:left w:val="none" w:sz="0" w:space="0" w:color="auto"/>
            <w:bottom w:val="none" w:sz="0" w:space="0" w:color="auto"/>
            <w:right w:val="none" w:sz="0" w:space="0" w:color="auto"/>
          </w:divBdr>
        </w:div>
        <w:div w:id="187765534">
          <w:marLeft w:val="0"/>
          <w:marRight w:val="0"/>
          <w:marTop w:val="0"/>
          <w:marBottom w:val="0"/>
          <w:divBdr>
            <w:top w:val="none" w:sz="0" w:space="0" w:color="auto"/>
            <w:left w:val="none" w:sz="0" w:space="0" w:color="auto"/>
            <w:bottom w:val="none" w:sz="0" w:space="0" w:color="auto"/>
            <w:right w:val="none" w:sz="0" w:space="0" w:color="auto"/>
          </w:divBdr>
        </w:div>
        <w:div w:id="199828408">
          <w:marLeft w:val="0"/>
          <w:marRight w:val="0"/>
          <w:marTop w:val="0"/>
          <w:marBottom w:val="0"/>
          <w:divBdr>
            <w:top w:val="none" w:sz="0" w:space="0" w:color="auto"/>
            <w:left w:val="none" w:sz="0" w:space="0" w:color="auto"/>
            <w:bottom w:val="none" w:sz="0" w:space="0" w:color="auto"/>
            <w:right w:val="none" w:sz="0" w:space="0" w:color="auto"/>
          </w:divBdr>
        </w:div>
        <w:div w:id="237906021">
          <w:marLeft w:val="0"/>
          <w:marRight w:val="0"/>
          <w:marTop w:val="0"/>
          <w:marBottom w:val="0"/>
          <w:divBdr>
            <w:top w:val="none" w:sz="0" w:space="0" w:color="auto"/>
            <w:left w:val="none" w:sz="0" w:space="0" w:color="auto"/>
            <w:bottom w:val="none" w:sz="0" w:space="0" w:color="auto"/>
            <w:right w:val="none" w:sz="0" w:space="0" w:color="auto"/>
          </w:divBdr>
        </w:div>
        <w:div w:id="291517992">
          <w:marLeft w:val="0"/>
          <w:marRight w:val="0"/>
          <w:marTop w:val="0"/>
          <w:marBottom w:val="0"/>
          <w:divBdr>
            <w:top w:val="none" w:sz="0" w:space="0" w:color="auto"/>
            <w:left w:val="none" w:sz="0" w:space="0" w:color="auto"/>
            <w:bottom w:val="none" w:sz="0" w:space="0" w:color="auto"/>
            <w:right w:val="none" w:sz="0" w:space="0" w:color="auto"/>
          </w:divBdr>
        </w:div>
        <w:div w:id="294603788">
          <w:marLeft w:val="0"/>
          <w:marRight w:val="0"/>
          <w:marTop w:val="0"/>
          <w:marBottom w:val="0"/>
          <w:divBdr>
            <w:top w:val="none" w:sz="0" w:space="0" w:color="auto"/>
            <w:left w:val="none" w:sz="0" w:space="0" w:color="auto"/>
            <w:bottom w:val="none" w:sz="0" w:space="0" w:color="auto"/>
            <w:right w:val="none" w:sz="0" w:space="0" w:color="auto"/>
          </w:divBdr>
        </w:div>
        <w:div w:id="307328059">
          <w:marLeft w:val="0"/>
          <w:marRight w:val="0"/>
          <w:marTop w:val="0"/>
          <w:marBottom w:val="0"/>
          <w:divBdr>
            <w:top w:val="none" w:sz="0" w:space="0" w:color="auto"/>
            <w:left w:val="none" w:sz="0" w:space="0" w:color="auto"/>
            <w:bottom w:val="none" w:sz="0" w:space="0" w:color="auto"/>
            <w:right w:val="none" w:sz="0" w:space="0" w:color="auto"/>
          </w:divBdr>
        </w:div>
        <w:div w:id="312879337">
          <w:marLeft w:val="0"/>
          <w:marRight w:val="0"/>
          <w:marTop w:val="0"/>
          <w:marBottom w:val="0"/>
          <w:divBdr>
            <w:top w:val="none" w:sz="0" w:space="0" w:color="auto"/>
            <w:left w:val="none" w:sz="0" w:space="0" w:color="auto"/>
            <w:bottom w:val="none" w:sz="0" w:space="0" w:color="auto"/>
            <w:right w:val="none" w:sz="0" w:space="0" w:color="auto"/>
          </w:divBdr>
        </w:div>
        <w:div w:id="437221798">
          <w:marLeft w:val="0"/>
          <w:marRight w:val="0"/>
          <w:marTop w:val="0"/>
          <w:marBottom w:val="0"/>
          <w:divBdr>
            <w:top w:val="none" w:sz="0" w:space="0" w:color="auto"/>
            <w:left w:val="none" w:sz="0" w:space="0" w:color="auto"/>
            <w:bottom w:val="none" w:sz="0" w:space="0" w:color="auto"/>
            <w:right w:val="none" w:sz="0" w:space="0" w:color="auto"/>
          </w:divBdr>
        </w:div>
        <w:div w:id="483664454">
          <w:marLeft w:val="0"/>
          <w:marRight w:val="0"/>
          <w:marTop w:val="0"/>
          <w:marBottom w:val="0"/>
          <w:divBdr>
            <w:top w:val="none" w:sz="0" w:space="0" w:color="auto"/>
            <w:left w:val="none" w:sz="0" w:space="0" w:color="auto"/>
            <w:bottom w:val="none" w:sz="0" w:space="0" w:color="auto"/>
            <w:right w:val="none" w:sz="0" w:space="0" w:color="auto"/>
          </w:divBdr>
        </w:div>
        <w:div w:id="635911921">
          <w:marLeft w:val="0"/>
          <w:marRight w:val="0"/>
          <w:marTop w:val="0"/>
          <w:marBottom w:val="0"/>
          <w:divBdr>
            <w:top w:val="none" w:sz="0" w:space="0" w:color="auto"/>
            <w:left w:val="none" w:sz="0" w:space="0" w:color="auto"/>
            <w:bottom w:val="none" w:sz="0" w:space="0" w:color="auto"/>
            <w:right w:val="none" w:sz="0" w:space="0" w:color="auto"/>
          </w:divBdr>
        </w:div>
        <w:div w:id="708070221">
          <w:marLeft w:val="0"/>
          <w:marRight w:val="0"/>
          <w:marTop w:val="0"/>
          <w:marBottom w:val="0"/>
          <w:divBdr>
            <w:top w:val="none" w:sz="0" w:space="0" w:color="auto"/>
            <w:left w:val="none" w:sz="0" w:space="0" w:color="auto"/>
            <w:bottom w:val="none" w:sz="0" w:space="0" w:color="auto"/>
            <w:right w:val="none" w:sz="0" w:space="0" w:color="auto"/>
          </w:divBdr>
        </w:div>
        <w:div w:id="788668346">
          <w:marLeft w:val="0"/>
          <w:marRight w:val="0"/>
          <w:marTop w:val="0"/>
          <w:marBottom w:val="0"/>
          <w:divBdr>
            <w:top w:val="none" w:sz="0" w:space="0" w:color="auto"/>
            <w:left w:val="none" w:sz="0" w:space="0" w:color="auto"/>
            <w:bottom w:val="none" w:sz="0" w:space="0" w:color="auto"/>
            <w:right w:val="none" w:sz="0" w:space="0" w:color="auto"/>
          </w:divBdr>
        </w:div>
        <w:div w:id="823737284">
          <w:marLeft w:val="0"/>
          <w:marRight w:val="0"/>
          <w:marTop w:val="0"/>
          <w:marBottom w:val="0"/>
          <w:divBdr>
            <w:top w:val="none" w:sz="0" w:space="0" w:color="auto"/>
            <w:left w:val="none" w:sz="0" w:space="0" w:color="auto"/>
            <w:bottom w:val="none" w:sz="0" w:space="0" w:color="auto"/>
            <w:right w:val="none" w:sz="0" w:space="0" w:color="auto"/>
          </w:divBdr>
        </w:div>
        <w:div w:id="840512391">
          <w:marLeft w:val="0"/>
          <w:marRight w:val="0"/>
          <w:marTop w:val="0"/>
          <w:marBottom w:val="0"/>
          <w:divBdr>
            <w:top w:val="none" w:sz="0" w:space="0" w:color="auto"/>
            <w:left w:val="none" w:sz="0" w:space="0" w:color="auto"/>
            <w:bottom w:val="none" w:sz="0" w:space="0" w:color="auto"/>
            <w:right w:val="none" w:sz="0" w:space="0" w:color="auto"/>
          </w:divBdr>
        </w:div>
        <w:div w:id="878516254">
          <w:marLeft w:val="0"/>
          <w:marRight w:val="0"/>
          <w:marTop w:val="0"/>
          <w:marBottom w:val="0"/>
          <w:divBdr>
            <w:top w:val="none" w:sz="0" w:space="0" w:color="auto"/>
            <w:left w:val="none" w:sz="0" w:space="0" w:color="auto"/>
            <w:bottom w:val="none" w:sz="0" w:space="0" w:color="auto"/>
            <w:right w:val="none" w:sz="0" w:space="0" w:color="auto"/>
          </w:divBdr>
        </w:div>
        <w:div w:id="994382975">
          <w:marLeft w:val="0"/>
          <w:marRight w:val="0"/>
          <w:marTop w:val="0"/>
          <w:marBottom w:val="0"/>
          <w:divBdr>
            <w:top w:val="none" w:sz="0" w:space="0" w:color="auto"/>
            <w:left w:val="none" w:sz="0" w:space="0" w:color="auto"/>
            <w:bottom w:val="none" w:sz="0" w:space="0" w:color="auto"/>
            <w:right w:val="none" w:sz="0" w:space="0" w:color="auto"/>
          </w:divBdr>
        </w:div>
        <w:div w:id="1061903579">
          <w:marLeft w:val="0"/>
          <w:marRight w:val="0"/>
          <w:marTop w:val="0"/>
          <w:marBottom w:val="0"/>
          <w:divBdr>
            <w:top w:val="none" w:sz="0" w:space="0" w:color="auto"/>
            <w:left w:val="none" w:sz="0" w:space="0" w:color="auto"/>
            <w:bottom w:val="none" w:sz="0" w:space="0" w:color="auto"/>
            <w:right w:val="none" w:sz="0" w:space="0" w:color="auto"/>
          </w:divBdr>
        </w:div>
        <w:div w:id="1065759353">
          <w:marLeft w:val="0"/>
          <w:marRight w:val="0"/>
          <w:marTop w:val="0"/>
          <w:marBottom w:val="0"/>
          <w:divBdr>
            <w:top w:val="none" w:sz="0" w:space="0" w:color="auto"/>
            <w:left w:val="none" w:sz="0" w:space="0" w:color="auto"/>
            <w:bottom w:val="none" w:sz="0" w:space="0" w:color="auto"/>
            <w:right w:val="none" w:sz="0" w:space="0" w:color="auto"/>
          </w:divBdr>
        </w:div>
        <w:div w:id="1265697798">
          <w:marLeft w:val="0"/>
          <w:marRight w:val="0"/>
          <w:marTop w:val="0"/>
          <w:marBottom w:val="0"/>
          <w:divBdr>
            <w:top w:val="none" w:sz="0" w:space="0" w:color="auto"/>
            <w:left w:val="none" w:sz="0" w:space="0" w:color="auto"/>
            <w:bottom w:val="none" w:sz="0" w:space="0" w:color="auto"/>
            <w:right w:val="none" w:sz="0" w:space="0" w:color="auto"/>
          </w:divBdr>
        </w:div>
        <w:div w:id="1279067329">
          <w:marLeft w:val="0"/>
          <w:marRight w:val="0"/>
          <w:marTop w:val="0"/>
          <w:marBottom w:val="0"/>
          <w:divBdr>
            <w:top w:val="none" w:sz="0" w:space="0" w:color="auto"/>
            <w:left w:val="none" w:sz="0" w:space="0" w:color="auto"/>
            <w:bottom w:val="none" w:sz="0" w:space="0" w:color="auto"/>
            <w:right w:val="none" w:sz="0" w:space="0" w:color="auto"/>
          </w:divBdr>
        </w:div>
        <w:div w:id="1302268362">
          <w:marLeft w:val="0"/>
          <w:marRight w:val="0"/>
          <w:marTop w:val="0"/>
          <w:marBottom w:val="0"/>
          <w:divBdr>
            <w:top w:val="none" w:sz="0" w:space="0" w:color="auto"/>
            <w:left w:val="none" w:sz="0" w:space="0" w:color="auto"/>
            <w:bottom w:val="none" w:sz="0" w:space="0" w:color="auto"/>
            <w:right w:val="none" w:sz="0" w:space="0" w:color="auto"/>
          </w:divBdr>
        </w:div>
        <w:div w:id="1409501650">
          <w:marLeft w:val="0"/>
          <w:marRight w:val="0"/>
          <w:marTop w:val="0"/>
          <w:marBottom w:val="0"/>
          <w:divBdr>
            <w:top w:val="none" w:sz="0" w:space="0" w:color="auto"/>
            <w:left w:val="none" w:sz="0" w:space="0" w:color="auto"/>
            <w:bottom w:val="none" w:sz="0" w:space="0" w:color="auto"/>
            <w:right w:val="none" w:sz="0" w:space="0" w:color="auto"/>
          </w:divBdr>
        </w:div>
        <w:div w:id="1481649919">
          <w:marLeft w:val="0"/>
          <w:marRight w:val="0"/>
          <w:marTop w:val="0"/>
          <w:marBottom w:val="0"/>
          <w:divBdr>
            <w:top w:val="none" w:sz="0" w:space="0" w:color="auto"/>
            <w:left w:val="none" w:sz="0" w:space="0" w:color="auto"/>
            <w:bottom w:val="none" w:sz="0" w:space="0" w:color="auto"/>
            <w:right w:val="none" w:sz="0" w:space="0" w:color="auto"/>
          </w:divBdr>
        </w:div>
        <w:div w:id="1567760053">
          <w:marLeft w:val="0"/>
          <w:marRight w:val="0"/>
          <w:marTop w:val="0"/>
          <w:marBottom w:val="0"/>
          <w:divBdr>
            <w:top w:val="none" w:sz="0" w:space="0" w:color="auto"/>
            <w:left w:val="none" w:sz="0" w:space="0" w:color="auto"/>
            <w:bottom w:val="none" w:sz="0" w:space="0" w:color="auto"/>
            <w:right w:val="none" w:sz="0" w:space="0" w:color="auto"/>
          </w:divBdr>
        </w:div>
        <w:div w:id="1642691686">
          <w:marLeft w:val="0"/>
          <w:marRight w:val="0"/>
          <w:marTop w:val="0"/>
          <w:marBottom w:val="0"/>
          <w:divBdr>
            <w:top w:val="none" w:sz="0" w:space="0" w:color="auto"/>
            <w:left w:val="none" w:sz="0" w:space="0" w:color="auto"/>
            <w:bottom w:val="none" w:sz="0" w:space="0" w:color="auto"/>
            <w:right w:val="none" w:sz="0" w:space="0" w:color="auto"/>
          </w:divBdr>
        </w:div>
        <w:div w:id="1720470087">
          <w:marLeft w:val="0"/>
          <w:marRight w:val="0"/>
          <w:marTop w:val="0"/>
          <w:marBottom w:val="0"/>
          <w:divBdr>
            <w:top w:val="none" w:sz="0" w:space="0" w:color="auto"/>
            <w:left w:val="none" w:sz="0" w:space="0" w:color="auto"/>
            <w:bottom w:val="none" w:sz="0" w:space="0" w:color="auto"/>
            <w:right w:val="none" w:sz="0" w:space="0" w:color="auto"/>
          </w:divBdr>
        </w:div>
        <w:div w:id="1792430197">
          <w:marLeft w:val="0"/>
          <w:marRight w:val="0"/>
          <w:marTop w:val="0"/>
          <w:marBottom w:val="0"/>
          <w:divBdr>
            <w:top w:val="none" w:sz="0" w:space="0" w:color="auto"/>
            <w:left w:val="none" w:sz="0" w:space="0" w:color="auto"/>
            <w:bottom w:val="none" w:sz="0" w:space="0" w:color="auto"/>
            <w:right w:val="none" w:sz="0" w:space="0" w:color="auto"/>
          </w:divBdr>
        </w:div>
        <w:div w:id="1799911590">
          <w:marLeft w:val="0"/>
          <w:marRight w:val="0"/>
          <w:marTop w:val="0"/>
          <w:marBottom w:val="0"/>
          <w:divBdr>
            <w:top w:val="none" w:sz="0" w:space="0" w:color="auto"/>
            <w:left w:val="none" w:sz="0" w:space="0" w:color="auto"/>
            <w:bottom w:val="none" w:sz="0" w:space="0" w:color="auto"/>
            <w:right w:val="none" w:sz="0" w:space="0" w:color="auto"/>
          </w:divBdr>
        </w:div>
        <w:div w:id="1803889543">
          <w:marLeft w:val="0"/>
          <w:marRight w:val="0"/>
          <w:marTop w:val="0"/>
          <w:marBottom w:val="0"/>
          <w:divBdr>
            <w:top w:val="none" w:sz="0" w:space="0" w:color="auto"/>
            <w:left w:val="none" w:sz="0" w:space="0" w:color="auto"/>
            <w:bottom w:val="none" w:sz="0" w:space="0" w:color="auto"/>
            <w:right w:val="none" w:sz="0" w:space="0" w:color="auto"/>
          </w:divBdr>
        </w:div>
        <w:div w:id="1820687724">
          <w:marLeft w:val="0"/>
          <w:marRight w:val="0"/>
          <w:marTop w:val="0"/>
          <w:marBottom w:val="0"/>
          <w:divBdr>
            <w:top w:val="none" w:sz="0" w:space="0" w:color="auto"/>
            <w:left w:val="none" w:sz="0" w:space="0" w:color="auto"/>
            <w:bottom w:val="none" w:sz="0" w:space="0" w:color="auto"/>
            <w:right w:val="none" w:sz="0" w:space="0" w:color="auto"/>
          </w:divBdr>
        </w:div>
        <w:div w:id="1851600675">
          <w:marLeft w:val="0"/>
          <w:marRight w:val="0"/>
          <w:marTop w:val="0"/>
          <w:marBottom w:val="0"/>
          <w:divBdr>
            <w:top w:val="none" w:sz="0" w:space="0" w:color="auto"/>
            <w:left w:val="none" w:sz="0" w:space="0" w:color="auto"/>
            <w:bottom w:val="none" w:sz="0" w:space="0" w:color="auto"/>
            <w:right w:val="none" w:sz="0" w:space="0" w:color="auto"/>
          </w:divBdr>
        </w:div>
        <w:div w:id="1898738144">
          <w:marLeft w:val="0"/>
          <w:marRight w:val="0"/>
          <w:marTop w:val="0"/>
          <w:marBottom w:val="0"/>
          <w:divBdr>
            <w:top w:val="none" w:sz="0" w:space="0" w:color="auto"/>
            <w:left w:val="none" w:sz="0" w:space="0" w:color="auto"/>
            <w:bottom w:val="none" w:sz="0" w:space="0" w:color="auto"/>
            <w:right w:val="none" w:sz="0" w:space="0" w:color="auto"/>
          </w:divBdr>
        </w:div>
        <w:div w:id="1910260852">
          <w:marLeft w:val="0"/>
          <w:marRight w:val="0"/>
          <w:marTop w:val="0"/>
          <w:marBottom w:val="0"/>
          <w:divBdr>
            <w:top w:val="none" w:sz="0" w:space="0" w:color="auto"/>
            <w:left w:val="none" w:sz="0" w:space="0" w:color="auto"/>
            <w:bottom w:val="none" w:sz="0" w:space="0" w:color="auto"/>
            <w:right w:val="none" w:sz="0" w:space="0" w:color="auto"/>
          </w:divBdr>
        </w:div>
        <w:div w:id="1917933535">
          <w:marLeft w:val="0"/>
          <w:marRight w:val="0"/>
          <w:marTop w:val="0"/>
          <w:marBottom w:val="0"/>
          <w:divBdr>
            <w:top w:val="none" w:sz="0" w:space="0" w:color="auto"/>
            <w:left w:val="none" w:sz="0" w:space="0" w:color="auto"/>
            <w:bottom w:val="none" w:sz="0" w:space="0" w:color="auto"/>
            <w:right w:val="none" w:sz="0" w:space="0" w:color="auto"/>
          </w:divBdr>
        </w:div>
        <w:div w:id="196708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175F0-5B1F-4571-BF9D-7BE21786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5113</Words>
  <Characters>29148</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İstanbul Üniversitesi</Company>
  <LinksUpToDate>false</LinksUpToDate>
  <CharactersWithSpaces>34193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c:creator>
  <cp:lastModifiedBy>Nihal</cp:lastModifiedBy>
  <cp:revision>2</cp:revision>
  <cp:lastPrinted>2014-11-12T12:05:00Z</cp:lastPrinted>
  <dcterms:created xsi:type="dcterms:W3CDTF">2014-12-19T18:17:00Z</dcterms:created>
  <dcterms:modified xsi:type="dcterms:W3CDTF">2014-12-19T18:17:00Z</dcterms:modified>
</cp:coreProperties>
</file>